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AD" w:rsidRPr="00166CD9" w:rsidRDefault="002E4E64" w:rsidP="00166CD9">
      <w:pPr>
        <w:spacing w:after="0"/>
        <w:rPr>
          <w:rFonts w:ascii="Arial" w:hAnsi="Arial" w:cs="Arial"/>
          <w:b/>
          <w:sz w:val="24"/>
          <w:szCs w:val="24"/>
        </w:rPr>
      </w:pPr>
      <w:r w:rsidRPr="00166CD9">
        <w:rPr>
          <w:rFonts w:ascii="Arial" w:hAnsi="Arial" w:cs="Arial"/>
          <w:b/>
          <w:sz w:val="24"/>
          <w:szCs w:val="24"/>
        </w:rPr>
        <w:t>Rail Improvements Task Group</w:t>
      </w:r>
    </w:p>
    <w:p w:rsidR="002E4E64" w:rsidRPr="00166CD9" w:rsidRDefault="002E4E64" w:rsidP="00166CD9">
      <w:pPr>
        <w:spacing w:after="0"/>
        <w:rPr>
          <w:rFonts w:ascii="Arial" w:hAnsi="Arial" w:cs="Arial"/>
          <w:sz w:val="24"/>
          <w:szCs w:val="24"/>
        </w:rPr>
      </w:pPr>
    </w:p>
    <w:p w:rsidR="002E4E64" w:rsidRDefault="002E4E64" w:rsidP="00166CD9">
      <w:pPr>
        <w:spacing w:after="0"/>
        <w:rPr>
          <w:rFonts w:ascii="Arial" w:hAnsi="Arial" w:cs="Arial"/>
          <w:sz w:val="24"/>
          <w:szCs w:val="24"/>
        </w:rPr>
      </w:pPr>
      <w:r w:rsidRPr="00166CD9">
        <w:rPr>
          <w:rFonts w:ascii="Arial" w:hAnsi="Arial" w:cs="Arial"/>
          <w:sz w:val="24"/>
          <w:szCs w:val="24"/>
        </w:rPr>
        <w:t xml:space="preserve">The report of the Rail Improvements Task Group was produced in </w:t>
      </w:r>
      <w:r w:rsidR="00483D3C">
        <w:rPr>
          <w:rFonts w:ascii="Arial" w:hAnsi="Arial" w:cs="Arial"/>
          <w:sz w:val="24"/>
          <w:szCs w:val="24"/>
        </w:rPr>
        <w:t xml:space="preserve">March </w:t>
      </w:r>
      <w:r w:rsidRPr="00166CD9">
        <w:rPr>
          <w:rFonts w:ascii="Arial" w:hAnsi="Arial" w:cs="Arial"/>
          <w:sz w:val="24"/>
          <w:szCs w:val="24"/>
        </w:rPr>
        <w:t xml:space="preserve">2010. </w:t>
      </w:r>
      <w:r w:rsidR="000960FA" w:rsidRPr="00166CD9">
        <w:rPr>
          <w:rFonts w:ascii="Arial" w:hAnsi="Arial" w:cs="Arial"/>
          <w:sz w:val="24"/>
          <w:szCs w:val="24"/>
        </w:rPr>
        <w:t>The</w:t>
      </w:r>
      <w:r w:rsidRPr="00166CD9">
        <w:rPr>
          <w:rFonts w:ascii="Arial" w:hAnsi="Arial" w:cs="Arial"/>
          <w:sz w:val="24"/>
          <w:szCs w:val="24"/>
        </w:rPr>
        <w:t xml:space="preserve"> report considered a number of schemes proposed around </w:t>
      </w:r>
      <w:r w:rsidR="000960FA" w:rsidRPr="00166CD9">
        <w:rPr>
          <w:rFonts w:ascii="Arial" w:hAnsi="Arial" w:cs="Arial"/>
          <w:sz w:val="24"/>
          <w:szCs w:val="24"/>
        </w:rPr>
        <w:t>Lancashire</w:t>
      </w:r>
      <w:r w:rsidRPr="00166CD9">
        <w:rPr>
          <w:rFonts w:ascii="Arial" w:hAnsi="Arial" w:cs="Arial"/>
          <w:sz w:val="24"/>
          <w:szCs w:val="24"/>
        </w:rPr>
        <w:t xml:space="preserve"> to improve </w:t>
      </w:r>
      <w:r w:rsidR="000960FA" w:rsidRPr="00166CD9">
        <w:rPr>
          <w:rFonts w:ascii="Arial" w:hAnsi="Arial" w:cs="Arial"/>
          <w:sz w:val="24"/>
          <w:szCs w:val="24"/>
        </w:rPr>
        <w:t>the</w:t>
      </w:r>
      <w:r w:rsidRPr="00166CD9">
        <w:rPr>
          <w:rFonts w:ascii="Arial" w:hAnsi="Arial" w:cs="Arial"/>
          <w:sz w:val="24"/>
          <w:szCs w:val="24"/>
        </w:rPr>
        <w:t xml:space="preserve"> rail network in a variety of ways.</w:t>
      </w:r>
    </w:p>
    <w:p w:rsidR="00166CD9" w:rsidRPr="00166CD9" w:rsidRDefault="00166CD9" w:rsidP="00166CD9">
      <w:pPr>
        <w:spacing w:after="0"/>
        <w:rPr>
          <w:rFonts w:ascii="Arial" w:hAnsi="Arial" w:cs="Arial"/>
          <w:sz w:val="24"/>
          <w:szCs w:val="24"/>
        </w:rPr>
      </w:pPr>
    </w:p>
    <w:p w:rsidR="002E4E64" w:rsidRDefault="002E4E64" w:rsidP="00166CD9">
      <w:pPr>
        <w:spacing w:after="0"/>
        <w:rPr>
          <w:rFonts w:ascii="Arial" w:hAnsi="Arial" w:cs="Arial"/>
          <w:sz w:val="24"/>
          <w:szCs w:val="24"/>
        </w:rPr>
      </w:pPr>
      <w:r w:rsidRPr="00166CD9">
        <w:rPr>
          <w:rFonts w:ascii="Arial" w:hAnsi="Arial" w:cs="Arial"/>
          <w:sz w:val="24"/>
          <w:szCs w:val="24"/>
        </w:rPr>
        <w:t>The task group considered eight major schemes, taking into account a wealth of evidence about th</w:t>
      </w:r>
      <w:r w:rsidR="00F1737A" w:rsidRPr="00166CD9">
        <w:rPr>
          <w:rFonts w:ascii="Arial" w:hAnsi="Arial" w:cs="Arial"/>
          <w:sz w:val="24"/>
          <w:szCs w:val="24"/>
        </w:rPr>
        <w:t xml:space="preserve">e costs and </w:t>
      </w:r>
      <w:r w:rsidR="00166CD9" w:rsidRPr="00166CD9">
        <w:rPr>
          <w:rFonts w:ascii="Arial" w:hAnsi="Arial" w:cs="Arial"/>
          <w:sz w:val="24"/>
          <w:szCs w:val="24"/>
        </w:rPr>
        <w:t>benefits,</w:t>
      </w:r>
      <w:r w:rsidRPr="00166CD9">
        <w:rPr>
          <w:rFonts w:ascii="Arial" w:hAnsi="Arial" w:cs="Arial"/>
          <w:sz w:val="24"/>
          <w:szCs w:val="24"/>
        </w:rPr>
        <w:t xml:space="preserve"> and receiving presentations from supporters</w:t>
      </w:r>
      <w:r w:rsidR="00D52AFE">
        <w:rPr>
          <w:rFonts w:ascii="Arial" w:hAnsi="Arial" w:cs="Arial"/>
          <w:sz w:val="24"/>
          <w:szCs w:val="24"/>
        </w:rPr>
        <w:t xml:space="preserve"> of</w:t>
      </w:r>
      <w:r w:rsidR="00F1737A" w:rsidRPr="00166CD9">
        <w:rPr>
          <w:rFonts w:ascii="Arial" w:hAnsi="Arial" w:cs="Arial"/>
          <w:sz w:val="24"/>
          <w:szCs w:val="24"/>
        </w:rPr>
        <w:t xml:space="preserve"> each scheme. </w:t>
      </w:r>
      <w:r w:rsidR="000960FA" w:rsidRPr="00166CD9">
        <w:rPr>
          <w:rFonts w:ascii="Arial" w:hAnsi="Arial" w:cs="Arial"/>
          <w:sz w:val="24"/>
          <w:szCs w:val="24"/>
        </w:rPr>
        <w:t>The</w:t>
      </w:r>
      <w:r w:rsidR="00F1737A" w:rsidRPr="00166CD9">
        <w:rPr>
          <w:rFonts w:ascii="Arial" w:hAnsi="Arial" w:cs="Arial"/>
          <w:sz w:val="24"/>
          <w:szCs w:val="24"/>
        </w:rPr>
        <w:t xml:space="preserve"> task group’s conclusion was that the schemes </w:t>
      </w:r>
      <w:r w:rsidR="000960FA" w:rsidRPr="00166CD9">
        <w:rPr>
          <w:rFonts w:ascii="Arial" w:hAnsi="Arial" w:cs="Arial"/>
          <w:sz w:val="24"/>
          <w:szCs w:val="24"/>
        </w:rPr>
        <w:t>should</w:t>
      </w:r>
      <w:r w:rsidR="00F1737A" w:rsidRPr="00166CD9">
        <w:rPr>
          <w:rFonts w:ascii="Arial" w:hAnsi="Arial" w:cs="Arial"/>
          <w:sz w:val="24"/>
          <w:szCs w:val="24"/>
        </w:rPr>
        <w:t xml:space="preserve"> be divided into three categories: those which </w:t>
      </w:r>
      <w:r w:rsidR="000960FA" w:rsidRPr="00166CD9">
        <w:rPr>
          <w:rFonts w:ascii="Arial" w:hAnsi="Arial" w:cs="Arial"/>
          <w:sz w:val="24"/>
          <w:szCs w:val="24"/>
        </w:rPr>
        <w:t>the</w:t>
      </w:r>
      <w:r w:rsidR="00F1737A" w:rsidRPr="00166CD9">
        <w:rPr>
          <w:rFonts w:ascii="Arial" w:hAnsi="Arial" w:cs="Arial"/>
          <w:sz w:val="24"/>
          <w:szCs w:val="24"/>
        </w:rPr>
        <w:t xml:space="preserve"> County Council should take a lead on; those which </w:t>
      </w:r>
      <w:r w:rsidR="000960FA" w:rsidRPr="00166CD9">
        <w:rPr>
          <w:rFonts w:ascii="Arial" w:hAnsi="Arial" w:cs="Arial"/>
          <w:sz w:val="24"/>
          <w:szCs w:val="24"/>
        </w:rPr>
        <w:t>the</w:t>
      </w:r>
      <w:r w:rsidR="00F1737A" w:rsidRPr="00166CD9">
        <w:rPr>
          <w:rFonts w:ascii="Arial" w:hAnsi="Arial" w:cs="Arial"/>
          <w:sz w:val="24"/>
          <w:szCs w:val="24"/>
        </w:rPr>
        <w:t xml:space="preserve"> county council should identify as a priority for further development work; and those which the county council should monitor but not actively engage in.</w:t>
      </w:r>
    </w:p>
    <w:p w:rsidR="00166CD9" w:rsidRPr="00166CD9" w:rsidRDefault="00166CD9" w:rsidP="00166CD9">
      <w:pPr>
        <w:spacing w:after="0"/>
        <w:rPr>
          <w:rFonts w:ascii="Arial" w:hAnsi="Arial" w:cs="Arial"/>
          <w:sz w:val="24"/>
          <w:szCs w:val="24"/>
        </w:rPr>
      </w:pPr>
    </w:p>
    <w:p w:rsidR="00F1737A" w:rsidRPr="00166CD9" w:rsidRDefault="00F1737A" w:rsidP="00166CD9">
      <w:pPr>
        <w:spacing w:after="0"/>
        <w:rPr>
          <w:rFonts w:ascii="Arial" w:hAnsi="Arial" w:cs="Arial"/>
          <w:sz w:val="24"/>
          <w:szCs w:val="24"/>
        </w:rPr>
      </w:pPr>
      <w:r w:rsidRPr="00166CD9">
        <w:rPr>
          <w:rFonts w:ascii="Arial" w:hAnsi="Arial" w:cs="Arial"/>
          <w:sz w:val="24"/>
          <w:szCs w:val="24"/>
        </w:rPr>
        <w:t xml:space="preserve">A full list </w:t>
      </w:r>
      <w:r w:rsidR="000960FA" w:rsidRPr="00166CD9">
        <w:rPr>
          <w:rFonts w:ascii="Arial" w:hAnsi="Arial" w:cs="Arial"/>
          <w:sz w:val="24"/>
          <w:szCs w:val="24"/>
        </w:rPr>
        <w:t>of</w:t>
      </w:r>
      <w:r w:rsidRPr="00166CD9">
        <w:rPr>
          <w:rFonts w:ascii="Arial" w:hAnsi="Arial" w:cs="Arial"/>
          <w:sz w:val="24"/>
          <w:szCs w:val="24"/>
        </w:rPr>
        <w:t xml:space="preserve"> schemes and categories is as follows:</w:t>
      </w:r>
    </w:p>
    <w:p w:rsidR="000960FA" w:rsidRPr="00166CD9" w:rsidRDefault="000960FA" w:rsidP="00166CD9">
      <w:pPr>
        <w:spacing w:after="0"/>
        <w:rPr>
          <w:rFonts w:ascii="Arial" w:hAnsi="Arial" w:cs="Arial"/>
          <w:sz w:val="24"/>
          <w:szCs w:val="24"/>
        </w:rPr>
      </w:pPr>
    </w:p>
    <w:p w:rsidR="00F1737A" w:rsidRPr="00166CD9" w:rsidRDefault="004B02B0" w:rsidP="00166CD9">
      <w:pPr>
        <w:spacing w:after="0"/>
        <w:rPr>
          <w:rFonts w:ascii="Arial" w:hAnsi="Arial" w:cs="Arial"/>
          <w:sz w:val="24"/>
          <w:szCs w:val="24"/>
        </w:rPr>
      </w:pPr>
      <w:r w:rsidRPr="00166CD9">
        <w:rPr>
          <w:rFonts w:ascii="Arial" w:hAnsi="Arial" w:cs="Arial"/>
          <w:sz w:val="24"/>
          <w:szCs w:val="24"/>
        </w:rPr>
        <w:t xml:space="preserve">County Council </w:t>
      </w:r>
      <w:r w:rsidR="00F1737A" w:rsidRPr="00166CD9">
        <w:rPr>
          <w:rFonts w:ascii="Arial" w:hAnsi="Arial" w:cs="Arial"/>
          <w:sz w:val="24"/>
          <w:szCs w:val="24"/>
        </w:rPr>
        <w:t>Lead</w:t>
      </w:r>
    </w:p>
    <w:p w:rsidR="00F1737A" w:rsidRPr="00166CD9" w:rsidRDefault="00F1737A" w:rsidP="00166CD9">
      <w:pPr>
        <w:pStyle w:val="ListParagraph"/>
        <w:numPr>
          <w:ilvl w:val="0"/>
          <w:numId w:val="2"/>
        </w:numPr>
        <w:spacing w:after="0"/>
        <w:rPr>
          <w:rFonts w:ascii="Arial" w:hAnsi="Arial" w:cs="Arial"/>
          <w:sz w:val="24"/>
          <w:szCs w:val="24"/>
        </w:rPr>
      </w:pPr>
      <w:r w:rsidRPr="00166CD9">
        <w:rPr>
          <w:rFonts w:ascii="Arial" w:hAnsi="Arial" w:cs="Arial"/>
          <w:sz w:val="24"/>
          <w:szCs w:val="24"/>
        </w:rPr>
        <w:t>Todmorden Curves</w:t>
      </w:r>
    </w:p>
    <w:p w:rsidR="00F1737A" w:rsidRPr="00166CD9" w:rsidRDefault="00F1737A" w:rsidP="00166CD9">
      <w:pPr>
        <w:spacing w:after="0"/>
        <w:rPr>
          <w:rFonts w:ascii="Arial" w:hAnsi="Arial" w:cs="Arial"/>
          <w:sz w:val="24"/>
          <w:szCs w:val="24"/>
        </w:rPr>
      </w:pPr>
    </w:p>
    <w:p w:rsidR="00F1737A" w:rsidRPr="00166CD9" w:rsidRDefault="00F1737A" w:rsidP="00166CD9">
      <w:pPr>
        <w:spacing w:after="0"/>
        <w:rPr>
          <w:rFonts w:ascii="Arial" w:hAnsi="Arial" w:cs="Arial"/>
          <w:sz w:val="24"/>
          <w:szCs w:val="24"/>
        </w:rPr>
      </w:pPr>
      <w:r w:rsidRPr="00166CD9">
        <w:rPr>
          <w:rFonts w:ascii="Arial" w:hAnsi="Arial" w:cs="Arial"/>
          <w:sz w:val="24"/>
          <w:szCs w:val="24"/>
        </w:rPr>
        <w:t>Priority for development</w:t>
      </w:r>
    </w:p>
    <w:p w:rsidR="002E4E64" w:rsidRPr="00166CD9" w:rsidRDefault="002E4E64" w:rsidP="00166CD9">
      <w:pPr>
        <w:pStyle w:val="ListParagraph"/>
        <w:numPr>
          <w:ilvl w:val="0"/>
          <w:numId w:val="2"/>
        </w:numPr>
        <w:spacing w:after="0"/>
        <w:rPr>
          <w:rFonts w:ascii="Arial" w:hAnsi="Arial" w:cs="Arial"/>
          <w:sz w:val="24"/>
          <w:szCs w:val="24"/>
        </w:rPr>
      </w:pPr>
      <w:r w:rsidRPr="00166CD9">
        <w:rPr>
          <w:rFonts w:ascii="Arial" w:hAnsi="Arial" w:cs="Arial"/>
          <w:sz w:val="24"/>
          <w:szCs w:val="24"/>
        </w:rPr>
        <w:t xml:space="preserve">Burscough Curves </w:t>
      </w:r>
    </w:p>
    <w:p w:rsidR="002E4E64" w:rsidRPr="00166CD9" w:rsidRDefault="002E4E64" w:rsidP="00166CD9">
      <w:pPr>
        <w:pStyle w:val="ListParagraph"/>
        <w:numPr>
          <w:ilvl w:val="0"/>
          <w:numId w:val="2"/>
        </w:numPr>
        <w:spacing w:after="0"/>
        <w:rPr>
          <w:rFonts w:ascii="Arial" w:hAnsi="Arial" w:cs="Arial"/>
          <w:sz w:val="24"/>
          <w:szCs w:val="24"/>
        </w:rPr>
      </w:pPr>
      <w:r w:rsidRPr="00166CD9">
        <w:rPr>
          <w:rFonts w:ascii="Arial" w:hAnsi="Arial" w:cs="Arial"/>
          <w:sz w:val="24"/>
          <w:szCs w:val="24"/>
        </w:rPr>
        <w:t xml:space="preserve">Skelmersdale Link </w:t>
      </w:r>
    </w:p>
    <w:p w:rsidR="002E4E64" w:rsidRPr="00166CD9" w:rsidRDefault="002E4E64" w:rsidP="00166CD9">
      <w:pPr>
        <w:pStyle w:val="ListParagraph"/>
        <w:numPr>
          <w:ilvl w:val="0"/>
          <w:numId w:val="2"/>
        </w:numPr>
        <w:spacing w:after="0"/>
        <w:rPr>
          <w:rFonts w:ascii="Arial" w:hAnsi="Arial" w:cs="Arial"/>
          <w:sz w:val="24"/>
          <w:szCs w:val="24"/>
        </w:rPr>
      </w:pPr>
      <w:r w:rsidRPr="00166CD9">
        <w:rPr>
          <w:rFonts w:ascii="Arial" w:hAnsi="Arial" w:cs="Arial"/>
          <w:sz w:val="24"/>
          <w:szCs w:val="24"/>
        </w:rPr>
        <w:t xml:space="preserve">Poulton to Fleetwood </w:t>
      </w:r>
    </w:p>
    <w:p w:rsidR="002E4E64" w:rsidRPr="00166CD9" w:rsidRDefault="002E4E64" w:rsidP="00166CD9">
      <w:pPr>
        <w:pStyle w:val="ListParagraph"/>
        <w:numPr>
          <w:ilvl w:val="0"/>
          <w:numId w:val="2"/>
        </w:numPr>
        <w:spacing w:after="0"/>
        <w:rPr>
          <w:rFonts w:ascii="Arial" w:hAnsi="Arial" w:cs="Arial"/>
          <w:sz w:val="24"/>
          <w:szCs w:val="24"/>
        </w:rPr>
      </w:pPr>
      <w:r w:rsidRPr="00166CD9">
        <w:rPr>
          <w:rFonts w:ascii="Arial" w:hAnsi="Arial" w:cs="Arial"/>
          <w:sz w:val="24"/>
          <w:szCs w:val="24"/>
        </w:rPr>
        <w:t>South Fylde</w:t>
      </w:r>
    </w:p>
    <w:p w:rsidR="002E4E64" w:rsidRPr="00166CD9" w:rsidRDefault="002E4E64" w:rsidP="00166CD9">
      <w:pPr>
        <w:pStyle w:val="ListParagraph"/>
        <w:numPr>
          <w:ilvl w:val="0"/>
          <w:numId w:val="2"/>
        </w:numPr>
        <w:spacing w:after="0"/>
        <w:rPr>
          <w:rFonts w:ascii="Arial" w:hAnsi="Arial" w:cs="Arial"/>
          <w:sz w:val="24"/>
          <w:szCs w:val="24"/>
        </w:rPr>
      </w:pPr>
      <w:r w:rsidRPr="00166CD9">
        <w:rPr>
          <w:rFonts w:ascii="Arial" w:hAnsi="Arial" w:cs="Arial"/>
          <w:sz w:val="24"/>
          <w:szCs w:val="24"/>
        </w:rPr>
        <w:t>Clitheroe / Blackburn to Manchester</w:t>
      </w:r>
    </w:p>
    <w:p w:rsidR="00F1737A" w:rsidRPr="00166CD9" w:rsidRDefault="00F1737A" w:rsidP="00166CD9">
      <w:pPr>
        <w:spacing w:after="0"/>
        <w:rPr>
          <w:rFonts w:ascii="Arial" w:hAnsi="Arial" w:cs="Arial"/>
          <w:sz w:val="24"/>
          <w:szCs w:val="24"/>
        </w:rPr>
      </w:pPr>
    </w:p>
    <w:p w:rsidR="00F1737A" w:rsidRPr="00166CD9" w:rsidRDefault="00F1737A" w:rsidP="00166CD9">
      <w:pPr>
        <w:spacing w:after="0"/>
        <w:rPr>
          <w:rFonts w:ascii="Arial" w:hAnsi="Arial" w:cs="Arial"/>
          <w:sz w:val="24"/>
          <w:szCs w:val="24"/>
        </w:rPr>
      </w:pPr>
      <w:r w:rsidRPr="00166CD9">
        <w:rPr>
          <w:rFonts w:ascii="Arial" w:hAnsi="Arial" w:cs="Arial"/>
          <w:sz w:val="24"/>
          <w:szCs w:val="24"/>
        </w:rPr>
        <w:t>Monitor, but not actively engage</w:t>
      </w:r>
    </w:p>
    <w:p w:rsidR="002E4E64" w:rsidRPr="00166CD9" w:rsidRDefault="002E4E64" w:rsidP="00166CD9">
      <w:pPr>
        <w:pStyle w:val="ListParagraph"/>
        <w:numPr>
          <w:ilvl w:val="0"/>
          <w:numId w:val="3"/>
        </w:numPr>
        <w:spacing w:after="0"/>
        <w:rPr>
          <w:rFonts w:ascii="Arial" w:hAnsi="Arial" w:cs="Arial"/>
          <w:sz w:val="24"/>
          <w:szCs w:val="24"/>
        </w:rPr>
      </w:pPr>
      <w:r w:rsidRPr="00166CD9">
        <w:rPr>
          <w:rFonts w:ascii="Arial" w:hAnsi="Arial" w:cs="Arial"/>
          <w:sz w:val="24"/>
          <w:szCs w:val="24"/>
        </w:rPr>
        <w:t>Colne to Skipton</w:t>
      </w:r>
    </w:p>
    <w:p w:rsidR="002E4E64" w:rsidRPr="00166CD9" w:rsidRDefault="002E4E64" w:rsidP="00166CD9">
      <w:pPr>
        <w:pStyle w:val="ListParagraph"/>
        <w:numPr>
          <w:ilvl w:val="0"/>
          <w:numId w:val="3"/>
        </w:numPr>
        <w:spacing w:after="0"/>
        <w:rPr>
          <w:rFonts w:ascii="Arial" w:hAnsi="Arial" w:cs="Arial"/>
          <w:sz w:val="24"/>
          <w:szCs w:val="24"/>
        </w:rPr>
      </w:pPr>
      <w:r w:rsidRPr="00166CD9">
        <w:rPr>
          <w:rFonts w:ascii="Arial" w:hAnsi="Arial" w:cs="Arial"/>
          <w:sz w:val="24"/>
          <w:szCs w:val="24"/>
        </w:rPr>
        <w:t>Rawtenstall to Bury and Manchester</w:t>
      </w:r>
    </w:p>
    <w:p w:rsidR="002E4E64" w:rsidRPr="00166CD9" w:rsidRDefault="002E4E64" w:rsidP="00166CD9">
      <w:pPr>
        <w:spacing w:after="0"/>
        <w:rPr>
          <w:rFonts w:ascii="Arial" w:hAnsi="Arial" w:cs="Arial"/>
          <w:sz w:val="24"/>
          <w:szCs w:val="24"/>
        </w:rPr>
      </w:pPr>
    </w:p>
    <w:p w:rsidR="00F1737A" w:rsidRPr="00166CD9" w:rsidRDefault="00F1737A" w:rsidP="00166CD9">
      <w:pPr>
        <w:spacing w:after="0"/>
        <w:rPr>
          <w:rFonts w:ascii="Arial" w:hAnsi="Arial" w:cs="Arial"/>
          <w:sz w:val="24"/>
          <w:szCs w:val="24"/>
        </w:rPr>
      </w:pPr>
      <w:r w:rsidRPr="00166CD9">
        <w:rPr>
          <w:rFonts w:ascii="Arial" w:hAnsi="Arial" w:cs="Arial"/>
          <w:sz w:val="24"/>
          <w:szCs w:val="24"/>
        </w:rPr>
        <w:t xml:space="preserve">Full details of all of </w:t>
      </w:r>
      <w:r w:rsidR="000960FA" w:rsidRPr="00166CD9">
        <w:rPr>
          <w:rFonts w:ascii="Arial" w:hAnsi="Arial" w:cs="Arial"/>
          <w:sz w:val="24"/>
          <w:szCs w:val="24"/>
        </w:rPr>
        <w:t>the</w:t>
      </w:r>
      <w:r w:rsidRPr="00166CD9">
        <w:rPr>
          <w:rFonts w:ascii="Arial" w:hAnsi="Arial" w:cs="Arial"/>
          <w:sz w:val="24"/>
          <w:szCs w:val="24"/>
        </w:rPr>
        <w:t xml:space="preserve"> schemes, and </w:t>
      </w:r>
      <w:r w:rsidR="000960FA" w:rsidRPr="00166CD9">
        <w:rPr>
          <w:rFonts w:ascii="Arial" w:hAnsi="Arial" w:cs="Arial"/>
          <w:sz w:val="24"/>
          <w:szCs w:val="24"/>
        </w:rPr>
        <w:t>the</w:t>
      </w:r>
      <w:r w:rsidRPr="00166CD9">
        <w:rPr>
          <w:rFonts w:ascii="Arial" w:hAnsi="Arial" w:cs="Arial"/>
          <w:sz w:val="24"/>
          <w:szCs w:val="24"/>
        </w:rPr>
        <w:t xml:space="preserve"> reasoning for </w:t>
      </w:r>
      <w:r w:rsidR="000960FA" w:rsidRPr="00166CD9">
        <w:rPr>
          <w:rFonts w:ascii="Arial" w:hAnsi="Arial" w:cs="Arial"/>
          <w:sz w:val="24"/>
          <w:szCs w:val="24"/>
        </w:rPr>
        <w:t>the</w:t>
      </w:r>
      <w:r w:rsidRPr="00166CD9">
        <w:rPr>
          <w:rFonts w:ascii="Arial" w:hAnsi="Arial" w:cs="Arial"/>
          <w:sz w:val="24"/>
          <w:szCs w:val="24"/>
        </w:rPr>
        <w:t xml:space="preserve"> task group’s </w:t>
      </w:r>
      <w:r w:rsidR="000960FA" w:rsidRPr="00166CD9">
        <w:rPr>
          <w:rFonts w:ascii="Arial" w:hAnsi="Arial" w:cs="Arial"/>
          <w:sz w:val="24"/>
          <w:szCs w:val="24"/>
        </w:rPr>
        <w:t>conclusions</w:t>
      </w:r>
      <w:r w:rsidR="00166CD9">
        <w:rPr>
          <w:rFonts w:ascii="Arial" w:hAnsi="Arial" w:cs="Arial"/>
          <w:sz w:val="24"/>
          <w:szCs w:val="24"/>
        </w:rPr>
        <w:t>,</w:t>
      </w:r>
      <w:r w:rsidRPr="00166CD9">
        <w:rPr>
          <w:rFonts w:ascii="Arial" w:hAnsi="Arial" w:cs="Arial"/>
          <w:sz w:val="24"/>
          <w:szCs w:val="24"/>
        </w:rPr>
        <w:t xml:space="preserve"> can be found in </w:t>
      </w:r>
      <w:r w:rsidR="000960FA" w:rsidRPr="00166CD9">
        <w:rPr>
          <w:rFonts w:ascii="Arial" w:hAnsi="Arial" w:cs="Arial"/>
          <w:sz w:val="24"/>
          <w:szCs w:val="24"/>
        </w:rPr>
        <w:t>the</w:t>
      </w:r>
      <w:r w:rsidRPr="00166CD9">
        <w:rPr>
          <w:rFonts w:ascii="Arial" w:hAnsi="Arial" w:cs="Arial"/>
          <w:sz w:val="24"/>
          <w:szCs w:val="24"/>
        </w:rPr>
        <w:t xml:space="preserve"> original report.</w:t>
      </w:r>
    </w:p>
    <w:p w:rsidR="00F1737A" w:rsidRDefault="00F1737A" w:rsidP="00166CD9">
      <w:pPr>
        <w:spacing w:after="0"/>
        <w:rPr>
          <w:rFonts w:ascii="Arial" w:hAnsi="Arial" w:cs="Arial"/>
          <w:sz w:val="24"/>
          <w:szCs w:val="24"/>
        </w:rPr>
      </w:pPr>
    </w:p>
    <w:p w:rsidR="00F1737A" w:rsidRPr="00166CD9" w:rsidRDefault="008A0F74" w:rsidP="00166CD9">
      <w:pPr>
        <w:spacing w:after="0"/>
        <w:rPr>
          <w:rFonts w:ascii="Arial" w:hAnsi="Arial" w:cs="Arial"/>
          <w:sz w:val="24"/>
          <w:szCs w:val="24"/>
        </w:rPr>
      </w:pPr>
      <w:r>
        <w:rPr>
          <w:rFonts w:ascii="Arial" w:hAnsi="Arial" w:cs="Arial"/>
          <w:sz w:val="24"/>
          <w:szCs w:val="24"/>
        </w:rPr>
        <w:t>A review and update took place in February 2011. The task group agreed that the categorisation of the schemes should remain the same, but that certain potential developments made a further review necessary. This repor</w:t>
      </w:r>
      <w:r w:rsidR="00F1737A" w:rsidRPr="00166CD9">
        <w:rPr>
          <w:rFonts w:ascii="Arial" w:hAnsi="Arial" w:cs="Arial"/>
          <w:sz w:val="24"/>
          <w:szCs w:val="24"/>
        </w:rPr>
        <w:t xml:space="preserve">t takes into account those updates. </w:t>
      </w:r>
    </w:p>
    <w:p w:rsidR="002E4E64" w:rsidRDefault="002E4E64" w:rsidP="00166CD9">
      <w:pPr>
        <w:spacing w:after="0"/>
        <w:rPr>
          <w:rFonts w:ascii="Arial" w:hAnsi="Arial" w:cs="Arial"/>
          <w:sz w:val="24"/>
          <w:szCs w:val="24"/>
        </w:rPr>
      </w:pPr>
    </w:p>
    <w:p w:rsidR="008A0F74" w:rsidRPr="00355937" w:rsidRDefault="008A0F74" w:rsidP="00166CD9">
      <w:pPr>
        <w:spacing w:after="0"/>
        <w:rPr>
          <w:rFonts w:ascii="Arial" w:hAnsi="Arial" w:cs="Arial"/>
          <w:b/>
          <w:sz w:val="24"/>
          <w:szCs w:val="24"/>
        </w:rPr>
      </w:pPr>
      <w:r w:rsidRPr="00355937">
        <w:rPr>
          <w:rFonts w:ascii="Arial" w:hAnsi="Arial" w:cs="Arial"/>
          <w:b/>
          <w:sz w:val="24"/>
          <w:szCs w:val="24"/>
        </w:rPr>
        <w:t>Todmorden Curve</w:t>
      </w:r>
    </w:p>
    <w:p w:rsidR="008A0F74" w:rsidRDefault="008A0F74" w:rsidP="00166CD9">
      <w:pPr>
        <w:spacing w:after="0"/>
        <w:rPr>
          <w:rFonts w:ascii="Arial" w:hAnsi="Arial" w:cs="Arial"/>
          <w:sz w:val="24"/>
          <w:szCs w:val="24"/>
        </w:rPr>
      </w:pPr>
      <w:r>
        <w:rPr>
          <w:rFonts w:ascii="Arial" w:hAnsi="Arial" w:cs="Arial"/>
          <w:sz w:val="24"/>
          <w:szCs w:val="24"/>
        </w:rPr>
        <w:t xml:space="preserve">Good progress has been made with this scheme, with a successful bid to the Government’s Regional Growth Fund made by Burnley Borough Council announced in October 2011, subject to Due Diligence. Network Rail </w:t>
      </w:r>
      <w:r w:rsidR="00F63101">
        <w:rPr>
          <w:rFonts w:ascii="Arial" w:hAnsi="Arial" w:cs="Arial"/>
          <w:sz w:val="24"/>
          <w:szCs w:val="24"/>
        </w:rPr>
        <w:t>was</w:t>
      </w:r>
      <w:r>
        <w:rPr>
          <w:rFonts w:ascii="Arial" w:hAnsi="Arial" w:cs="Arial"/>
          <w:sz w:val="24"/>
          <w:szCs w:val="24"/>
        </w:rPr>
        <w:t xml:space="preserve"> now progressing with the detailed design work for the scheme, which is scheduled to be completed by the end of the year. At this point final costs will be known. </w:t>
      </w:r>
    </w:p>
    <w:p w:rsidR="008A0F74" w:rsidRDefault="008A0F74" w:rsidP="00166CD9">
      <w:pPr>
        <w:spacing w:after="0"/>
        <w:rPr>
          <w:rFonts w:ascii="Arial" w:hAnsi="Arial" w:cs="Arial"/>
          <w:sz w:val="24"/>
          <w:szCs w:val="24"/>
        </w:rPr>
      </w:pPr>
    </w:p>
    <w:p w:rsidR="008A0F74" w:rsidRDefault="008A0F74" w:rsidP="00166CD9">
      <w:pPr>
        <w:spacing w:after="0"/>
        <w:rPr>
          <w:rFonts w:ascii="Arial" w:hAnsi="Arial" w:cs="Arial"/>
          <w:sz w:val="24"/>
          <w:szCs w:val="24"/>
        </w:rPr>
      </w:pPr>
      <w:r>
        <w:rPr>
          <w:rFonts w:ascii="Arial" w:hAnsi="Arial" w:cs="Arial"/>
          <w:sz w:val="24"/>
          <w:szCs w:val="24"/>
        </w:rPr>
        <w:t>A key issue remains</w:t>
      </w:r>
      <w:r w:rsidR="001D458A">
        <w:rPr>
          <w:rFonts w:ascii="Arial" w:hAnsi="Arial" w:cs="Arial"/>
          <w:sz w:val="24"/>
          <w:szCs w:val="24"/>
        </w:rPr>
        <w:t xml:space="preserve"> </w:t>
      </w:r>
      <w:r w:rsidR="00355937">
        <w:rPr>
          <w:rFonts w:ascii="Arial" w:hAnsi="Arial" w:cs="Arial"/>
          <w:sz w:val="24"/>
          <w:szCs w:val="24"/>
        </w:rPr>
        <w:t>in relation to</w:t>
      </w:r>
      <w:r w:rsidR="00BF1B1B">
        <w:rPr>
          <w:rFonts w:ascii="Arial" w:hAnsi="Arial" w:cs="Arial"/>
          <w:sz w:val="24"/>
          <w:szCs w:val="24"/>
        </w:rPr>
        <w:t xml:space="preserve"> </w:t>
      </w:r>
      <w:r>
        <w:rPr>
          <w:rFonts w:ascii="Arial" w:hAnsi="Arial" w:cs="Arial"/>
          <w:sz w:val="24"/>
          <w:szCs w:val="24"/>
        </w:rPr>
        <w:t xml:space="preserve">revenue funding. The Government has confirmed that the previous arrangements for revenue funding will remain in place, that is that it will be the </w:t>
      </w:r>
      <w:r w:rsidR="00F63101">
        <w:rPr>
          <w:rFonts w:ascii="Arial" w:hAnsi="Arial" w:cs="Arial"/>
          <w:sz w:val="24"/>
          <w:szCs w:val="24"/>
        </w:rPr>
        <w:t>promoting</w:t>
      </w:r>
      <w:r>
        <w:rPr>
          <w:rFonts w:ascii="Arial" w:hAnsi="Arial" w:cs="Arial"/>
          <w:sz w:val="24"/>
          <w:szCs w:val="24"/>
        </w:rPr>
        <w:t xml:space="preserve"> councils who will have to meet any revenue deficit in the first three years. At that point, the Government </w:t>
      </w:r>
      <w:r w:rsidR="00780FF6">
        <w:rPr>
          <w:rFonts w:ascii="Arial" w:hAnsi="Arial" w:cs="Arial"/>
          <w:sz w:val="24"/>
          <w:szCs w:val="24"/>
        </w:rPr>
        <w:t xml:space="preserve">will take over that funding, provided the benefit to cost ratio is sufficient high – over 1.5 for full government funding. Work is underway between local authorities to fully understand the likely costs and risks that this will bring. </w:t>
      </w:r>
    </w:p>
    <w:p w:rsidR="00780FF6" w:rsidRDefault="00780FF6" w:rsidP="00166CD9">
      <w:pPr>
        <w:spacing w:after="0"/>
        <w:rPr>
          <w:rFonts w:ascii="Arial" w:hAnsi="Arial" w:cs="Arial"/>
          <w:sz w:val="24"/>
          <w:szCs w:val="24"/>
        </w:rPr>
      </w:pPr>
    </w:p>
    <w:p w:rsidR="00780FF6" w:rsidRDefault="00780FF6" w:rsidP="00166CD9">
      <w:pPr>
        <w:spacing w:after="0"/>
        <w:rPr>
          <w:rFonts w:ascii="Arial" w:hAnsi="Arial" w:cs="Arial"/>
          <w:sz w:val="24"/>
          <w:szCs w:val="24"/>
        </w:rPr>
      </w:pPr>
      <w:r>
        <w:rPr>
          <w:rFonts w:ascii="Arial" w:hAnsi="Arial" w:cs="Arial"/>
          <w:sz w:val="24"/>
          <w:szCs w:val="24"/>
        </w:rPr>
        <w:t xml:space="preserve">The target date for the scheme is 2014, which will link the scheme into wider developments around Manchester and the Refranchising of the franchise currently held </w:t>
      </w:r>
      <w:r w:rsidR="00F63101">
        <w:rPr>
          <w:rFonts w:ascii="Arial" w:hAnsi="Arial" w:cs="Arial"/>
          <w:sz w:val="24"/>
          <w:szCs w:val="24"/>
        </w:rPr>
        <w:t>by</w:t>
      </w:r>
      <w:r>
        <w:rPr>
          <w:rFonts w:ascii="Arial" w:hAnsi="Arial" w:cs="Arial"/>
          <w:sz w:val="24"/>
          <w:szCs w:val="24"/>
        </w:rPr>
        <w:t xml:space="preserve"> Northern Rail. Another factor is that work going on with the </w:t>
      </w:r>
      <w:r w:rsidR="00F63101">
        <w:rPr>
          <w:rFonts w:ascii="Arial" w:hAnsi="Arial" w:cs="Arial"/>
          <w:sz w:val="24"/>
          <w:szCs w:val="24"/>
        </w:rPr>
        <w:t>electrification</w:t>
      </w:r>
      <w:r>
        <w:rPr>
          <w:rFonts w:ascii="Arial" w:hAnsi="Arial" w:cs="Arial"/>
          <w:sz w:val="24"/>
          <w:szCs w:val="24"/>
        </w:rPr>
        <w:t xml:space="preserve"> of the “</w:t>
      </w:r>
      <w:r w:rsidR="00F63101">
        <w:rPr>
          <w:rFonts w:ascii="Arial" w:hAnsi="Arial" w:cs="Arial"/>
          <w:sz w:val="24"/>
          <w:szCs w:val="24"/>
        </w:rPr>
        <w:t>Lancashire</w:t>
      </w:r>
      <w:r>
        <w:rPr>
          <w:rFonts w:ascii="Arial" w:hAnsi="Arial" w:cs="Arial"/>
          <w:sz w:val="24"/>
          <w:szCs w:val="24"/>
        </w:rPr>
        <w:t xml:space="preserve"> </w:t>
      </w:r>
      <w:r w:rsidR="00F63101">
        <w:rPr>
          <w:rFonts w:ascii="Arial" w:hAnsi="Arial" w:cs="Arial"/>
          <w:sz w:val="24"/>
          <w:szCs w:val="24"/>
        </w:rPr>
        <w:t>Triangle</w:t>
      </w:r>
      <w:r>
        <w:rPr>
          <w:rFonts w:ascii="Arial" w:hAnsi="Arial" w:cs="Arial"/>
          <w:sz w:val="24"/>
          <w:szCs w:val="24"/>
        </w:rPr>
        <w:t xml:space="preserve">” should mean that there are more diesel units available, a </w:t>
      </w:r>
      <w:r w:rsidR="00F63101">
        <w:rPr>
          <w:rFonts w:ascii="Arial" w:hAnsi="Arial" w:cs="Arial"/>
          <w:sz w:val="24"/>
          <w:szCs w:val="24"/>
        </w:rPr>
        <w:t>significant</w:t>
      </w:r>
      <w:r>
        <w:rPr>
          <w:rFonts w:ascii="Arial" w:hAnsi="Arial" w:cs="Arial"/>
          <w:sz w:val="24"/>
          <w:szCs w:val="24"/>
        </w:rPr>
        <w:t xml:space="preserve"> factor given ongoing shortages or rolling stock.</w:t>
      </w:r>
    </w:p>
    <w:p w:rsidR="00780FF6" w:rsidRDefault="00780FF6" w:rsidP="00166CD9">
      <w:pPr>
        <w:spacing w:after="0"/>
        <w:rPr>
          <w:rFonts w:ascii="Arial" w:hAnsi="Arial" w:cs="Arial"/>
          <w:sz w:val="24"/>
          <w:szCs w:val="24"/>
        </w:rPr>
      </w:pPr>
    </w:p>
    <w:p w:rsidR="00780FF6" w:rsidRDefault="00780FF6" w:rsidP="00166CD9">
      <w:pPr>
        <w:spacing w:after="0"/>
        <w:rPr>
          <w:rFonts w:ascii="Arial" w:hAnsi="Arial" w:cs="Arial"/>
          <w:b/>
          <w:sz w:val="24"/>
          <w:szCs w:val="24"/>
        </w:rPr>
      </w:pPr>
      <w:proofErr w:type="spellStart"/>
      <w:r w:rsidRPr="00355937">
        <w:rPr>
          <w:rFonts w:ascii="Arial" w:hAnsi="Arial" w:cs="Arial"/>
          <w:b/>
          <w:sz w:val="24"/>
          <w:szCs w:val="24"/>
        </w:rPr>
        <w:t>Skelmersdale</w:t>
      </w:r>
      <w:proofErr w:type="spellEnd"/>
      <w:r w:rsidRPr="00355937">
        <w:rPr>
          <w:rFonts w:ascii="Arial" w:hAnsi="Arial" w:cs="Arial"/>
          <w:b/>
          <w:sz w:val="24"/>
          <w:szCs w:val="24"/>
        </w:rPr>
        <w:t xml:space="preserve"> Rail Link</w:t>
      </w:r>
    </w:p>
    <w:p w:rsidR="00780FF6" w:rsidRDefault="00780FF6" w:rsidP="00166CD9">
      <w:pPr>
        <w:spacing w:after="0"/>
        <w:rPr>
          <w:rFonts w:ascii="Arial" w:hAnsi="Arial" w:cs="Arial"/>
          <w:sz w:val="24"/>
          <w:szCs w:val="24"/>
        </w:rPr>
      </w:pPr>
      <w:r>
        <w:rPr>
          <w:rFonts w:ascii="Arial" w:hAnsi="Arial" w:cs="Arial"/>
          <w:sz w:val="24"/>
          <w:szCs w:val="24"/>
        </w:rPr>
        <w:t xml:space="preserve">Studies have shown that significant benefits would be gained </w:t>
      </w:r>
      <w:r w:rsidR="00F63101">
        <w:rPr>
          <w:rFonts w:ascii="Arial" w:hAnsi="Arial" w:cs="Arial"/>
          <w:sz w:val="24"/>
          <w:szCs w:val="24"/>
        </w:rPr>
        <w:t>from</w:t>
      </w:r>
      <w:r>
        <w:rPr>
          <w:rFonts w:ascii="Arial" w:hAnsi="Arial" w:cs="Arial"/>
          <w:sz w:val="24"/>
          <w:szCs w:val="24"/>
        </w:rPr>
        <w:t xml:space="preserve"> this scheme. However, the costs of the scheme would also be very high. Work is underway by Merseytravel to compare their findings with those of Network Rail, whose high level study suggested </w:t>
      </w:r>
      <w:r w:rsidR="00EC1268">
        <w:rPr>
          <w:rFonts w:ascii="Arial" w:hAnsi="Arial" w:cs="Arial"/>
          <w:sz w:val="24"/>
          <w:szCs w:val="24"/>
        </w:rPr>
        <w:t>a stronger case. The scheme remains a longer tem priority for the council, although the issue of the high cost is crucial.</w:t>
      </w:r>
    </w:p>
    <w:p w:rsidR="00EC1268" w:rsidRDefault="00EC1268" w:rsidP="00166CD9">
      <w:pPr>
        <w:spacing w:after="0"/>
        <w:rPr>
          <w:rFonts w:ascii="Arial" w:hAnsi="Arial" w:cs="Arial"/>
          <w:sz w:val="24"/>
          <w:szCs w:val="24"/>
        </w:rPr>
      </w:pPr>
    </w:p>
    <w:p w:rsidR="00EC1268" w:rsidRDefault="00EC1268" w:rsidP="00166CD9">
      <w:pPr>
        <w:spacing w:after="0"/>
        <w:rPr>
          <w:rFonts w:ascii="Arial" w:hAnsi="Arial" w:cs="Arial"/>
          <w:sz w:val="24"/>
          <w:szCs w:val="24"/>
        </w:rPr>
      </w:pPr>
      <w:r>
        <w:rPr>
          <w:rFonts w:ascii="Arial" w:hAnsi="Arial" w:cs="Arial"/>
          <w:sz w:val="24"/>
          <w:szCs w:val="24"/>
        </w:rPr>
        <w:t xml:space="preserve">Work is ongoing with West </w:t>
      </w:r>
      <w:r w:rsidR="00F63101">
        <w:rPr>
          <w:rFonts w:ascii="Arial" w:hAnsi="Arial" w:cs="Arial"/>
          <w:sz w:val="24"/>
          <w:szCs w:val="24"/>
        </w:rPr>
        <w:t>Lancashire</w:t>
      </w:r>
      <w:r>
        <w:rPr>
          <w:rFonts w:ascii="Arial" w:hAnsi="Arial" w:cs="Arial"/>
          <w:sz w:val="24"/>
          <w:szCs w:val="24"/>
        </w:rPr>
        <w:t xml:space="preserve"> BC to ensure that this is linked in with Skelmersdale Town Centre development, and that the potential for this rail link remains part of the plans. Consideration is also being given to park and ride schemes near the motorways. The task group were keen to ensure that momentum was maintained, and that the wider benefits were fully considered in any analysis.</w:t>
      </w:r>
    </w:p>
    <w:p w:rsidR="00EC1268" w:rsidRDefault="00EC1268" w:rsidP="00166CD9">
      <w:pPr>
        <w:spacing w:after="0"/>
        <w:rPr>
          <w:rFonts w:ascii="Arial" w:hAnsi="Arial" w:cs="Arial"/>
          <w:sz w:val="24"/>
          <w:szCs w:val="24"/>
        </w:rPr>
      </w:pPr>
    </w:p>
    <w:p w:rsidR="00EC1268" w:rsidRPr="00355937" w:rsidRDefault="00EC1268" w:rsidP="00166CD9">
      <w:pPr>
        <w:spacing w:after="0"/>
        <w:rPr>
          <w:rFonts w:ascii="Arial" w:hAnsi="Arial" w:cs="Arial"/>
          <w:b/>
          <w:sz w:val="24"/>
          <w:szCs w:val="24"/>
        </w:rPr>
      </w:pPr>
      <w:r w:rsidRPr="00355937">
        <w:rPr>
          <w:rFonts w:ascii="Arial" w:hAnsi="Arial" w:cs="Arial"/>
          <w:b/>
          <w:sz w:val="24"/>
          <w:szCs w:val="24"/>
        </w:rPr>
        <w:t>Poulton to Fleetwood</w:t>
      </w:r>
    </w:p>
    <w:p w:rsidR="00EB5187" w:rsidRDefault="00EC1268" w:rsidP="00166CD9">
      <w:pPr>
        <w:spacing w:after="0"/>
        <w:rPr>
          <w:rFonts w:ascii="Arial" w:hAnsi="Arial" w:cs="Arial"/>
          <w:sz w:val="24"/>
          <w:szCs w:val="24"/>
        </w:rPr>
      </w:pPr>
      <w:r>
        <w:rPr>
          <w:rFonts w:ascii="Arial" w:hAnsi="Arial" w:cs="Arial"/>
          <w:sz w:val="24"/>
          <w:szCs w:val="24"/>
        </w:rPr>
        <w:t xml:space="preserve">A Network Rail study is underway, funded jointly by Wyre BC and Lancashire CC, looking at how a heritage service could be accommodated. There are some possible concerns about </w:t>
      </w:r>
      <w:r w:rsidR="00EB5187">
        <w:rPr>
          <w:rFonts w:ascii="Arial" w:hAnsi="Arial" w:cs="Arial"/>
          <w:sz w:val="24"/>
          <w:szCs w:val="24"/>
        </w:rPr>
        <w:t xml:space="preserve">how such a service could link in with the rest of the network, and whether this might require a third platform at Poulton. The impact of electrification will also need </w:t>
      </w:r>
      <w:r w:rsidR="00F63101">
        <w:rPr>
          <w:rFonts w:ascii="Arial" w:hAnsi="Arial" w:cs="Arial"/>
          <w:sz w:val="24"/>
          <w:szCs w:val="24"/>
        </w:rPr>
        <w:t>to</w:t>
      </w:r>
      <w:r w:rsidR="00EB5187">
        <w:rPr>
          <w:rFonts w:ascii="Arial" w:hAnsi="Arial" w:cs="Arial"/>
          <w:sz w:val="24"/>
          <w:szCs w:val="24"/>
        </w:rPr>
        <w:t xml:space="preserve"> be considered.</w:t>
      </w:r>
    </w:p>
    <w:p w:rsidR="00EB5187" w:rsidRDefault="00EB5187" w:rsidP="00166CD9">
      <w:pPr>
        <w:spacing w:after="0"/>
        <w:rPr>
          <w:rFonts w:ascii="Arial" w:hAnsi="Arial" w:cs="Arial"/>
          <w:sz w:val="24"/>
          <w:szCs w:val="24"/>
        </w:rPr>
      </w:pPr>
    </w:p>
    <w:p w:rsidR="00EB5187" w:rsidRPr="00355937" w:rsidRDefault="00EB5187" w:rsidP="00166CD9">
      <w:pPr>
        <w:spacing w:after="0"/>
        <w:rPr>
          <w:rFonts w:ascii="Arial" w:hAnsi="Arial" w:cs="Arial"/>
          <w:b/>
          <w:sz w:val="24"/>
          <w:szCs w:val="24"/>
        </w:rPr>
      </w:pPr>
      <w:r w:rsidRPr="00355937">
        <w:rPr>
          <w:rFonts w:ascii="Arial" w:hAnsi="Arial" w:cs="Arial"/>
          <w:b/>
          <w:sz w:val="24"/>
          <w:szCs w:val="24"/>
        </w:rPr>
        <w:t>Burscough Curves</w:t>
      </w:r>
    </w:p>
    <w:p w:rsidR="00EB5187" w:rsidRDefault="00EB5187" w:rsidP="00166CD9">
      <w:pPr>
        <w:spacing w:after="0"/>
        <w:rPr>
          <w:rFonts w:ascii="Arial" w:hAnsi="Arial" w:cs="Arial"/>
          <w:sz w:val="24"/>
          <w:szCs w:val="24"/>
        </w:rPr>
      </w:pPr>
      <w:r>
        <w:rPr>
          <w:rFonts w:ascii="Arial" w:hAnsi="Arial" w:cs="Arial"/>
          <w:sz w:val="24"/>
          <w:szCs w:val="24"/>
        </w:rPr>
        <w:t xml:space="preserve">A recent study by Merseytravel has found that there is presently no viable business case for restoring either the north or south curves. This conclusion concurs with a number of previous studies, although it is still the intention to review this form time to time </w:t>
      </w:r>
      <w:r w:rsidR="00F63101">
        <w:rPr>
          <w:rFonts w:ascii="Arial" w:hAnsi="Arial" w:cs="Arial"/>
          <w:sz w:val="24"/>
          <w:szCs w:val="24"/>
        </w:rPr>
        <w:t>should</w:t>
      </w:r>
      <w:r>
        <w:rPr>
          <w:rFonts w:ascii="Arial" w:hAnsi="Arial" w:cs="Arial"/>
          <w:sz w:val="24"/>
          <w:szCs w:val="24"/>
        </w:rPr>
        <w:t xml:space="preserve"> there be a change in circumstances.</w:t>
      </w:r>
    </w:p>
    <w:p w:rsidR="00EB5187" w:rsidRDefault="00EB5187" w:rsidP="00166CD9">
      <w:pPr>
        <w:spacing w:after="0"/>
        <w:rPr>
          <w:rFonts w:ascii="Arial" w:hAnsi="Arial" w:cs="Arial"/>
          <w:sz w:val="24"/>
          <w:szCs w:val="24"/>
        </w:rPr>
      </w:pPr>
    </w:p>
    <w:p w:rsidR="00EB5187" w:rsidRPr="00355937" w:rsidRDefault="00EB5187" w:rsidP="00166CD9">
      <w:pPr>
        <w:spacing w:after="0"/>
        <w:rPr>
          <w:rFonts w:ascii="Arial" w:hAnsi="Arial" w:cs="Arial"/>
          <w:b/>
          <w:sz w:val="24"/>
          <w:szCs w:val="24"/>
        </w:rPr>
      </w:pPr>
      <w:r w:rsidRPr="00355937">
        <w:rPr>
          <w:rFonts w:ascii="Arial" w:hAnsi="Arial" w:cs="Arial"/>
          <w:b/>
          <w:sz w:val="24"/>
          <w:szCs w:val="24"/>
        </w:rPr>
        <w:t>Clitheroe / Blackburn to Manchester</w:t>
      </w:r>
    </w:p>
    <w:p w:rsidR="00EB5187" w:rsidRDefault="00EB5187" w:rsidP="00166CD9">
      <w:pPr>
        <w:spacing w:after="0"/>
        <w:rPr>
          <w:rFonts w:ascii="Arial" w:hAnsi="Arial" w:cs="Arial"/>
          <w:sz w:val="24"/>
          <w:szCs w:val="24"/>
        </w:rPr>
      </w:pPr>
      <w:r>
        <w:rPr>
          <w:rFonts w:ascii="Arial" w:hAnsi="Arial" w:cs="Arial"/>
          <w:sz w:val="24"/>
          <w:szCs w:val="24"/>
        </w:rPr>
        <w:t xml:space="preserve">This scheme is being taken forward by Blackburn with Darwen, and involves a number </w:t>
      </w:r>
      <w:r w:rsidR="00F63101">
        <w:rPr>
          <w:rFonts w:ascii="Arial" w:hAnsi="Arial" w:cs="Arial"/>
          <w:sz w:val="24"/>
          <w:szCs w:val="24"/>
        </w:rPr>
        <w:t>of</w:t>
      </w:r>
      <w:r>
        <w:rPr>
          <w:rFonts w:ascii="Arial" w:hAnsi="Arial" w:cs="Arial"/>
          <w:sz w:val="24"/>
          <w:szCs w:val="24"/>
        </w:rPr>
        <w:t xml:space="preserve"> different issues. Platforms have now been lengthened at Clitheroe, allowing greater capacity, if not </w:t>
      </w:r>
      <w:r w:rsidR="00F63101">
        <w:rPr>
          <w:rFonts w:ascii="Arial" w:hAnsi="Arial" w:cs="Arial"/>
          <w:sz w:val="24"/>
          <w:szCs w:val="24"/>
        </w:rPr>
        <w:t>greater</w:t>
      </w:r>
      <w:r>
        <w:rPr>
          <w:rFonts w:ascii="Arial" w:hAnsi="Arial" w:cs="Arial"/>
          <w:sz w:val="24"/>
          <w:szCs w:val="24"/>
        </w:rPr>
        <w:t xml:space="preserve"> frequency. Double tracking south of Darwen and upgrading the level crossing at Turton are also part of the scheme. </w:t>
      </w:r>
    </w:p>
    <w:p w:rsidR="00EB5187" w:rsidRDefault="00EB5187" w:rsidP="00166CD9">
      <w:pPr>
        <w:spacing w:after="0"/>
        <w:rPr>
          <w:rFonts w:ascii="Arial" w:hAnsi="Arial" w:cs="Arial"/>
          <w:sz w:val="24"/>
          <w:szCs w:val="24"/>
        </w:rPr>
      </w:pPr>
    </w:p>
    <w:p w:rsidR="00EB5187" w:rsidRDefault="00EB5187" w:rsidP="00355937">
      <w:pPr>
        <w:spacing w:after="0"/>
        <w:rPr>
          <w:rFonts w:ascii="Arial" w:hAnsi="Arial" w:cs="Arial"/>
          <w:sz w:val="24"/>
          <w:szCs w:val="24"/>
        </w:rPr>
      </w:pPr>
      <w:r>
        <w:rPr>
          <w:rFonts w:ascii="Arial" w:hAnsi="Arial" w:cs="Arial"/>
          <w:sz w:val="24"/>
          <w:szCs w:val="24"/>
        </w:rPr>
        <w:t xml:space="preserve">The business case is being </w:t>
      </w:r>
      <w:r w:rsidR="00F63101">
        <w:rPr>
          <w:rFonts w:ascii="Arial" w:hAnsi="Arial" w:cs="Arial"/>
          <w:sz w:val="24"/>
          <w:szCs w:val="24"/>
        </w:rPr>
        <w:t>developed</w:t>
      </w:r>
      <w:r>
        <w:rPr>
          <w:rFonts w:ascii="Arial" w:hAnsi="Arial" w:cs="Arial"/>
          <w:sz w:val="24"/>
          <w:szCs w:val="24"/>
        </w:rPr>
        <w:t xml:space="preserve">, looking especially at the </w:t>
      </w:r>
      <w:r w:rsidR="00CA4C57">
        <w:rPr>
          <w:rFonts w:ascii="Arial" w:hAnsi="Arial" w:cs="Arial"/>
          <w:sz w:val="24"/>
          <w:szCs w:val="24"/>
        </w:rPr>
        <w:t xml:space="preserve">economic benefits to </w:t>
      </w:r>
      <w:r w:rsidR="00F63101">
        <w:rPr>
          <w:rFonts w:ascii="Arial" w:hAnsi="Arial" w:cs="Arial"/>
          <w:sz w:val="24"/>
          <w:szCs w:val="24"/>
        </w:rPr>
        <w:t>Blackburn</w:t>
      </w:r>
      <w:r w:rsidR="00CA4C57">
        <w:rPr>
          <w:rFonts w:ascii="Arial" w:hAnsi="Arial" w:cs="Arial"/>
          <w:sz w:val="24"/>
          <w:szCs w:val="24"/>
        </w:rPr>
        <w:t xml:space="preserve"> itself</w:t>
      </w:r>
      <w:r>
        <w:rPr>
          <w:rFonts w:ascii="Arial" w:hAnsi="Arial" w:cs="Arial"/>
          <w:sz w:val="24"/>
          <w:szCs w:val="24"/>
        </w:rPr>
        <w:t xml:space="preserve">, and there has been a debate in </w:t>
      </w:r>
      <w:r w:rsidR="00F63101">
        <w:rPr>
          <w:rFonts w:ascii="Arial" w:hAnsi="Arial" w:cs="Arial"/>
          <w:sz w:val="24"/>
          <w:szCs w:val="24"/>
        </w:rPr>
        <w:t>Parliament</w:t>
      </w:r>
      <w:r>
        <w:rPr>
          <w:rFonts w:ascii="Arial" w:hAnsi="Arial" w:cs="Arial"/>
          <w:sz w:val="24"/>
          <w:szCs w:val="24"/>
        </w:rPr>
        <w:t xml:space="preserve"> on the scheme, which has had some favourable response </w:t>
      </w:r>
      <w:r w:rsidR="00F63101">
        <w:rPr>
          <w:rFonts w:ascii="Arial" w:hAnsi="Arial" w:cs="Arial"/>
          <w:sz w:val="24"/>
          <w:szCs w:val="24"/>
        </w:rPr>
        <w:t>from</w:t>
      </w:r>
      <w:r>
        <w:rPr>
          <w:rFonts w:ascii="Arial" w:hAnsi="Arial" w:cs="Arial"/>
          <w:sz w:val="24"/>
          <w:szCs w:val="24"/>
        </w:rPr>
        <w:t xml:space="preserve"> the government.</w:t>
      </w:r>
    </w:p>
    <w:p w:rsidR="00EC1268" w:rsidRDefault="00EC1268" w:rsidP="00166CD9">
      <w:pPr>
        <w:spacing w:after="0"/>
        <w:rPr>
          <w:rFonts w:ascii="Arial" w:hAnsi="Arial" w:cs="Arial"/>
          <w:sz w:val="24"/>
          <w:szCs w:val="24"/>
        </w:rPr>
      </w:pPr>
      <w:r>
        <w:rPr>
          <w:rFonts w:ascii="Arial" w:hAnsi="Arial" w:cs="Arial"/>
          <w:sz w:val="24"/>
          <w:szCs w:val="24"/>
        </w:rPr>
        <w:t xml:space="preserve"> </w:t>
      </w:r>
    </w:p>
    <w:p w:rsidR="00CA4C57" w:rsidRPr="00355937" w:rsidRDefault="00CA4C57" w:rsidP="00166CD9">
      <w:pPr>
        <w:spacing w:after="0"/>
        <w:rPr>
          <w:rFonts w:ascii="Arial" w:hAnsi="Arial" w:cs="Arial"/>
          <w:b/>
          <w:sz w:val="24"/>
          <w:szCs w:val="24"/>
        </w:rPr>
      </w:pPr>
      <w:r w:rsidRPr="00355937">
        <w:rPr>
          <w:rFonts w:ascii="Arial" w:hAnsi="Arial" w:cs="Arial"/>
          <w:b/>
          <w:sz w:val="24"/>
          <w:szCs w:val="24"/>
        </w:rPr>
        <w:t>South Fylde Line</w:t>
      </w:r>
    </w:p>
    <w:p w:rsidR="00CA4C57" w:rsidRDefault="00CA4C57" w:rsidP="00166CD9">
      <w:pPr>
        <w:spacing w:after="0"/>
        <w:rPr>
          <w:rFonts w:ascii="Arial" w:hAnsi="Arial" w:cs="Arial"/>
          <w:sz w:val="24"/>
          <w:szCs w:val="24"/>
        </w:rPr>
      </w:pPr>
      <w:r>
        <w:rPr>
          <w:rFonts w:ascii="Arial" w:hAnsi="Arial" w:cs="Arial"/>
          <w:sz w:val="24"/>
          <w:szCs w:val="24"/>
        </w:rPr>
        <w:t xml:space="preserve">Blackpool Council are leading on </w:t>
      </w:r>
      <w:r w:rsidR="00F63101">
        <w:rPr>
          <w:rFonts w:ascii="Arial" w:hAnsi="Arial" w:cs="Arial"/>
          <w:sz w:val="24"/>
          <w:szCs w:val="24"/>
        </w:rPr>
        <w:t>this</w:t>
      </w:r>
      <w:r>
        <w:rPr>
          <w:rFonts w:ascii="Arial" w:hAnsi="Arial" w:cs="Arial"/>
          <w:sz w:val="24"/>
          <w:szCs w:val="24"/>
        </w:rPr>
        <w:t xml:space="preserve"> </w:t>
      </w:r>
      <w:r w:rsidR="00F63101">
        <w:rPr>
          <w:rFonts w:ascii="Arial" w:hAnsi="Arial" w:cs="Arial"/>
          <w:sz w:val="24"/>
          <w:szCs w:val="24"/>
        </w:rPr>
        <w:t>work</w:t>
      </w:r>
      <w:r>
        <w:rPr>
          <w:rFonts w:ascii="Arial" w:hAnsi="Arial" w:cs="Arial"/>
          <w:sz w:val="24"/>
          <w:szCs w:val="24"/>
        </w:rPr>
        <w:t xml:space="preserve">, using European Funding to consider better use of the </w:t>
      </w:r>
      <w:r w:rsidR="00F63101">
        <w:rPr>
          <w:rFonts w:ascii="Arial" w:hAnsi="Arial" w:cs="Arial"/>
          <w:sz w:val="24"/>
          <w:szCs w:val="24"/>
        </w:rPr>
        <w:t>various</w:t>
      </w:r>
      <w:r>
        <w:rPr>
          <w:rFonts w:ascii="Arial" w:hAnsi="Arial" w:cs="Arial"/>
          <w:sz w:val="24"/>
          <w:szCs w:val="24"/>
        </w:rPr>
        <w:t xml:space="preserve"> transport links in the area. In particular, this means considering train-tram links up through Lytham St Annes to Blackpool and on towards Fleetwood. A report is due in mid-2012, which will give </w:t>
      </w:r>
      <w:r w:rsidR="00F63101">
        <w:rPr>
          <w:rFonts w:ascii="Arial" w:hAnsi="Arial" w:cs="Arial"/>
          <w:sz w:val="24"/>
          <w:szCs w:val="24"/>
        </w:rPr>
        <w:t>recommendations</w:t>
      </w:r>
      <w:r>
        <w:rPr>
          <w:rFonts w:ascii="Arial" w:hAnsi="Arial" w:cs="Arial"/>
          <w:sz w:val="24"/>
          <w:szCs w:val="24"/>
        </w:rPr>
        <w:t xml:space="preserve"> on where further </w:t>
      </w:r>
      <w:r w:rsidR="00F63101">
        <w:rPr>
          <w:rFonts w:ascii="Arial" w:hAnsi="Arial" w:cs="Arial"/>
          <w:sz w:val="24"/>
          <w:szCs w:val="24"/>
        </w:rPr>
        <w:t>research</w:t>
      </w:r>
      <w:r>
        <w:rPr>
          <w:rFonts w:ascii="Arial" w:hAnsi="Arial" w:cs="Arial"/>
          <w:sz w:val="24"/>
          <w:szCs w:val="24"/>
        </w:rPr>
        <w:t xml:space="preserve"> could most usefully be done.</w:t>
      </w:r>
    </w:p>
    <w:p w:rsidR="00CA4C57" w:rsidRDefault="00CA4C57" w:rsidP="00166CD9">
      <w:pPr>
        <w:spacing w:after="0"/>
        <w:rPr>
          <w:rFonts w:ascii="Arial" w:hAnsi="Arial" w:cs="Arial"/>
          <w:sz w:val="24"/>
          <w:szCs w:val="24"/>
        </w:rPr>
      </w:pPr>
    </w:p>
    <w:p w:rsidR="00CA4C57" w:rsidRPr="00355937" w:rsidRDefault="00CA4C57" w:rsidP="00166CD9">
      <w:pPr>
        <w:spacing w:after="0"/>
        <w:rPr>
          <w:rFonts w:ascii="Arial" w:hAnsi="Arial" w:cs="Arial"/>
          <w:b/>
          <w:sz w:val="24"/>
          <w:szCs w:val="24"/>
        </w:rPr>
      </w:pPr>
      <w:r w:rsidRPr="00355937">
        <w:rPr>
          <w:rFonts w:ascii="Arial" w:hAnsi="Arial" w:cs="Arial"/>
          <w:b/>
          <w:sz w:val="24"/>
          <w:szCs w:val="24"/>
        </w:rPr>
        <w:t>Colne to Skipton</w:t>
      </w:r>
    </w:p>
    <w:p w:rsidR="00CA4C57" w:rsidRDefault="00CA4C57" w:rsidP="00166CD9">
      <w:pPr>
        <w:spacing w:after="0"/>
        <w:rPr>
          <w:rFonts w:ascii="Arial" w:hAnsi="Arial" w:cs="Arial"/>
          <w:sz w:val="24"/>
          <w:szCs w:val="24"/>
        </w:rPr>
      </w:pPr>
      <w:r>
        <w:rPr>
          <w:rFonts w:ascii="Arial" w:hAnsi="Arial" w:cs="Arial"/>
          <w:sz w:val="24"/>
          <w:szCs w:val="24"/>
        </w:rPr>
        <w:t xml:space="preserve">Some indications last year suggested that Balfour Beatty were giving serious consideration to this scheme. However, this does not appear to have come to pass, </w:t>
      </w:r>
      <w:r w:rsidR="00703EB9">
        <w:rPr>
          <w:rFonts w:ascii="Arial" w:hAnsi="Arial" w:cs="Arial"/>
          <w:sz w:val="24"/>
          <w:szCs w:val="24"/>
        </w:rPr>
        <w:t xml:space="preserve">and it remains the case that this scheme, although well publicised and widely supported, is some distance from being a practical possibility. It is understood that SELRAP, the main body supporting </w:t>
      </w:r>
      <w:r w:rsidR="00F63101">
        <w:rPr>
          <w:rFonts w:ascii="Arial" w:hAnsi="Arial" w:cs="Arial"/>
          <w:sz w:val="24"/>
          <w:szCs w:val="24"/>
        </w:rPr>
        <w:t>this</w:t>
      </w:r>
      <w:r w:rsidR="00703EB9">
        <w:rPr>
          <w:rFonts w:ascii="Arial" w:hAnsi="Arial" w:cs="Arial"/>
          <w:sz w:val="24"/>
          <w:szCs w:val="24"/>
        </w:rPr>
        <w:t xml:space="preserve"> scheme are seeking funding for a business </w:t>
      </w:r>
      <w:r w:rsidR="00F63101">
        <w:rPr>
          <w:rFonts w:ascii="Arial" w:hAnsi="Arial" w:cs="Arial"/>
          <w:sz w:val="24"/>
          <w:szCs w:val="24"/>
        </w:rPr>
        <w:t>case</w:t>
      </w:r>
      <w:r w:rsidR="00703EB9">
        <w:rPr>
          <w:rFonts w:ascii="Arial" w:hAnsi="Arial" w:cs="Arial"/>
          <w:sz w:val="24"/>
          <w:szCs w:val="24"/>
        </w:rPr>
        <w:t xml:space="preserve"> study, but that even this would represent a significant cost owing to the many difficulties faced by the scheme.</w:t>
      </w:r>
    </w:p>
    <w:p w:rsidR="00703EB9" w:rsidRDefault="00703EB9" w:rsidP="00166CD9">
      <w:pPr>
        <w:spacing w:after="0"/>
        <w:rPr>
          <w:rFonts w:ascii="Arial" w:hAnsi="Arial" w:cs="Arial"/>
          <w:sz w:val="24"/>
          <w:szCs w:val="24"/>
        </w:rPr>
      </w:pPr>
    </w:p>
    <w:p w:rsidR="00703EB9" w:rsidRPr="00355937" w:rsidRDefault="00703EB9" w:rsidP="00166CD9">
      <w:pPr>
        <w:spacing w:after="0"/>
        <w:rPr>
          <w:rFonts w:ascii="Arial" w:hAnsi="Arial" w:cs="Arial"/>
          <w:b/>
          <w:sz w:val="24"/>
          <w:szCs w:val="24"/>
        </w:rPr>
      </w:pPr>
      <w:r w:rsidRPr="00355937">
        <w:rPr>
          <w:rFonts w:ascii="Arial" w:hAnsi="Arial" w:cs="Arial"/>
          <w:b/>
          <w:sz w:val="24"/>
          <w:szCs w:val="24"/>
        </w:rPr>
        <w:t>Rawtenstall to Manchester</w:t>
      </w:r>
    </w:p>
    <w:p w:rsidR="00703EB9" w:rsidRDefault="00703EB9" w:rsidP="00166CD9">
      <w:pPr>
        <w:spacing w:after="0"/>
        <w:rPr>
          <w:rFonts w:ascii="Arial" w:hAnsi="Arial" w:cs="Arial"/>
          <w:sz w:val="24"/>
          <w:szCs w:val="24"/>
        </w:rPr>
      </w:pPr>
      <w:r>
        <w:rPr>
          <w:rFonts w:ascii="Arial" w:hAnsi="Arial" w:cs="Arial"/>
          <w:sz w:val="24"/>
          <w:szCs w:val="24"/>
        </w:rPr>
        <w:t xml:space="preserve">It is understood that the Greater Manchester Passenger Transport Executive (GMPTE) have competed their study, but it has not yet been released. The County Council will continue to seek a copy of the work in order to inform its work on both rail and bus transport in the area.  </w:t>
      </w:r>
    </w:p>
    <w:p w:rsidR="00EC1268" w:rsidRDefault="00EC1268" w:rsidP="00166CD9">
      <w:pPr>
        <w:spacing w:after="0"/>
        <w:rPr>
          <w:rFonts w:ascii="Arial" w:hAnsi="Arial" w:cs="Arial"/>
          <w:sz w:val="24"/>
          <w:szCs w:val="24"/>
        </w:rPr>
      </w:pPr>
    </w:p>
    <w:p w:rsidR="00EC1268" w:rsidRPr="00355937" w:rsidRDefault="00703EB9" w:rsidP="00166CD9">
      <w:pPr>
        <w:spacing w:after="0"/>
        <w:rPr>
          <w:rFonts w:ascii="Arial" w:hAnsi="Arial" w:cs="Arial"/>
          <w:b/>
          <w:sz w:val="24"/>
          <w:szCs w:val="24"/>
        </w:rPr>
      </w:pPr>
      <w:r w:rsidRPr="00355937">
        <w:rPr>
          <w:rFonts w:ascii="Arial" w:hAnsi="Arial" w:cs="Arial"/>
          <w:b/>
          <w:sz w:val="24"/>
          <w:szCs w:val="24"/>
        </w:rPr>
        <w:t>Other issues</w:t>
      </w:r>
    </w:p>
    <w:p w:rsidR="00703EB9" w:rsidRDefault="00703EB9" w:rsidP="00166CD9">
      <w:pPr>
        <w:spacing w:after="0"/>
        <w:rPr>
          <w:rFonts w:ascii="Arial" w:hAnsi="Arial" w:cs="Arial"/>
          <w:sz w:val="24"/>
          <w:szCs w:val="24"/>
        </w:rPr>
      </w:pPr>
    </w:p>
    <w:p w:rsidR="00703EB9" w:rsidRDefault="00703EB9" w:rsidP="00166CD9">
      <w:pPr>
        <w:spacing w:after="0"/>
        <w:rPr>
          <w:rFonts w:ascii="Arial" w:hAnsi="Arial" w:cs="Arial"/>
          <w:sz w:val="24"/>
          <w:szCs w:val="24"/>
        </w:rPr>
      </w:pPr>
      <w:r>
        <w:rPr>
          <w:rFonts w:ascii="Arial" w:hAnsi="Arial" w:cs="Arial"/>
          <w:sz w:val="24"/>
          <w:szCs w:val="24"/>
        </w:rPr>
        <w:t xml:space="preserve">In considering developments in </w:t>
      </w:r>
      <w:r w:rsidR="00F63101">
        <w:rPr>
          <w:rFonts w:ascii="Arial" w:hAnsi="Arial" w:cs="Arial"/>
          <w:sz w:val="24"/>
          <w:szCs w:val="24"/>
        </w:rPr>
        <w:t>these particular schemes</w:t>
      </w:r>
      <w:r>
        <w:rPr>
          <w:rFonts w:ascii="Arial" w:hAnsi="Arial" w:cs="Arial"/>
          <w:sz w:val="24"/>
          <w:szCs w:val="24"/>
        </w:rPr>
        <w:t>, a number of core themes were identified by the task group.</w:t>
      </w:r>
    </w:p>
    <w:p w:rsidR="00703EB9" w:rsidRDefault="00703EB9" w:rsidP="00703EB9">
      <w:pPr>
        <w:pStyle w:val="ListParagraph"/>
        <w:numPr>
          <w:ilvl w:val="0"/>
          <w:numId w:val="4"/>
        </w:numPr>
        <w:spacing w:after="0"/>
        <w:rPr>
          <w:rFonts w:ascii="Arial" w:hAnsi="Arial" w:cs="Arial"/>
          <w:sz w:val="24"/>
          <w:szCs w:val="24"/>
        </w:rPr>
      </w:pPr>
      <w:r>
        <w:rPr>
          <w:rFonts w:ascii="Arial" w:hAnsi="Arial" w:cs="Arial"/>
          <w:sz w:val="24"/>
          <w:szCs w:val="24"/>
        </w:rPr>
        <w:t>Electrification. The electrification of the “</w:t>
      </w:r>
      <w:r w:rsidR="00F63101">
        <w:rPr>
          <w:rFonts w:ascii="Arial" w:hAnsi="Arial" w:cs="Arial"/>
          <w:sz w:val="24"/>
          <w:szCs w:val="24"/>
        </w:rPr>
        <w:t>Lancashire</w:t>
      </w:r>
      <w:r>
        <w:rPr>
          <w:rFonts w:ascii="Arial" w:hAnsi="Arial" w:cs="Arial"/>
          <w:sz w:val="24"/>
          <w:szCs w:val="24"/>
        </w:rPr>
        <w:t xml:space="preserve"> Triangle” may open up </w:t>
      </w:r>
      <w:r w:rsidR="00F63101">
        <w:rPr>
          <w:rFonts w:ascii="Arial" w:hAnsi="Arial" w:cs="Arial"/>
          <w:sz w:val="24"/>
          <w:szCs w:val="24"/>
        </w:rPr>
        <w:t>significant</w:t>
      </w:r>
      <w:r>
        <w:rPr>
          <w:rFonts w:ascii="Arial" w:hAnsi="Arial" w:cs="Arial"/>
          <w:sz w:val="24"/>
          <w:szCs w:val="24"/>
        </w:rPr>
        <w:t xml:space="preserve"> opportunities for improved rail services in Lancashire, both directly to those areas and </w:t>
      </w:r>
      <w:r w:rsidR="00F63101">
        <w:rPr>
          <w:rFonts w:ascii="Arial" w:hAnsi="Arial" w:cs="Arial"/>
          <w:sz w:val="24"/>
          <w:szCs w:val="24"/>
        </w:rPr>
        <w:t>stations</w:t>
      </w:r>
      <w:r>
        <w:rPr>
          <w:rFonts w:ascii="Arial" w:hAnsi="Arial" w:cs="Arial"/>
          <w:sz w:val="24"/>
          <w:szCs w:val="24"/>
        </w:rPr>
        <w:t xml:space="preserve"> served and more widely in, for example, the availability of diesel rolling stock.</w:t>
      </w:r>
    </w:p>
    <w:p w:rsidR="00703EB9" w:rsidRDefault="00703EB9" w:rsidP="00703EB9">
      <w:pPr>
        <w:pStyle w:val="ListParagraph"/>
        <w:numPr>
          <w:ilvl w:val="0"/>
          <w:numId w:val="4"/>
        </w:numPr>
        <w:spacing w:after="0"/>
        <w:rPr>
          <w:rFonts w:ascii="Arial" w:hAnsi="Arial" w:cs="Arial"/>
          <w:sz w:val="24"/>
          <w:szCs w:val="24"/>
        </w:rPr>
      </w:pPr>
      <w:r>
        <w:rPr>
          <w:rFonts w:ascii="Arial" w:hAnsi="Arial" w:cs="Arial"/>
          <w:sz w:val="24"/>
          <w:szCs w:val="24"/>
        </w:rPr>
        <w:t xml:space="preserve">Rolling Stock. The availability of rolling stock will very </w:t>
      </w:r>
      <w:r w:rsidR="00F63101">
        <w:rPr>
          <w:rFonts w:ascii="Arial" w:hAnsi="Arial" w:cs="Arial"/>
          <w:sz w:val="24"/>
          <w:szCs w:val="24"/>
        </w:rPr>
        <w:t>likely</w:t>
      </w:r>
      <w:r>
        <w:rPr>
          <w:rFonts w:ascii="Arial" w:hAnsi="Arial" w:cs="Arial"/>
          <w:sz w:val="24"/>
          <w:szCs w:val="24"/>
        </w:rPr>
        <w:t xml:space="preserve"> remain an issue. </w:t>
      </w:r>
      <w:r w:rsidR="00F63101">
        <w:rPr>
          <w:rFonts w:ascii="Arial" w:hAnsi="Arial" w:cs="Arial"/>
          <w:sz w:val="24"/>
          <w:szCs w:val="24"/>
        </w:rPr>
        <w:t>Although</w:t>
      </w:r>
      <w:r>
        <w:rPr>
          <w:rFonts w:ascii="Arial" w:hAnsi="Arial" w:cs="Arial"/>
          <w:sz w:val="24"/>
          <w:szCs w:val="24"/>
        </w:rPr>
        <w:t xml:space="preserve"> </w:t>
      </w:r>
      <w:r w:rsidR="00F63101">
        <w:rPr>
          <w:rFonts w:ascii="Arial" w:hAnsi="Arial" w:cs="Arial"/>
          <w:sz w:val="24"/>
          <w:szCs w:val="24"/>
        </w:rPr>
        <w:t>some</w:t>
      </w:r>
      <w:r>
        <w:rPr>
          <w:rFonts w:ascii="Arial" w:hAnsi="Arial" w:cs="Arial"/>
          <w:sz w:val="24"/>
          <w:szCs w:val="24"/>
        </w:rPr>
        <w:t xml:space="preserve"> will become available through electrification</w:t>
      </w:r>
      <w:r w:rsidR="00F33E9F">
        <w:rPr>
          <w:rFonts w:ascii="Arial" w:hAnsi="Arial" w:cs="Arial"/>
          <w:sz w:val="24"/>
          <w:szCs w:val="24"/>
        </w:rPr>
        <w:t>, there is the likelihood that 2019 will see a number of trains being taken out of service due to the new Rail Vehicle Accessibility Regulations. It will be essential for Lancashire to continue to ensure its needs are recognised.</w:t>
      </w:r>
    </w:p>
    <w:p w:rsidR="00925612" w:rsidRDefault="00F33E9F" w:rsidP="00703EB9">
      <w:pPr>
        <w:pStyle w:val="ListParagraph"/>
        <w:numPr>
          <w:ilvl w:val="0"/>
          <w:numId w:val="4"/>
        </w:numPr>
        <w:spacing w:after="0"/>
        <w:rPr>
          <w:rFonts w:ascii="Arial" w:hAnsi="Arial" w:cs="Arial"/>
          <w:sz w:val="24"/>
          <w:szCs w:val="24"/>
        </w:rPr>
      </w:pPr>
      <w:r w:rsidRPr="00925612">
        <w:rPr>
          <w:rFonts w:ascii="Arial" w:hAnsi="Arial" w:cs="Arial"/>
          <w:sz w:val="24"/>
          <w:szCs w:val="24"/>
        </w:rPr>
        <w:t>McNulty report</w:t>
      </w:r>
      <w:r w:rsidR="00925612">
        <w:rPr>
          <w:rFonts w:ascii="Arial" w:hAnsi="Arial" w:cs="Arial"/>
          <w:sz w:val="24"/>
          <w:szCs w:val="24"/>
        </w:rPr>
        <w:t>. T</w:t>
      </w:r>
      <w:r w:rsidR="00925612" w:rsidRPr="00925612">
        <w:rPr>
          <w:rFonts w:ascii="Arial" w:hAnsi="Arial" w:cs="Arial"/>
          <w:sz w:val="24"/>
          <w:szCs w:val="24"/>
        </w:rPr>
        <w:t xml:space="preserve">he Government’s response to the </w:t>
      </w:r>
      <w:r w:rsidR="00F63101">
        <w:rPr>
          <w:rFonts w:ascii="Arial" w:hAnsi="Arial" w:cs="Arial"/>
          <w:sz w:val="24"/>
          <w:szCs w:val="24"/>
        </w:rPr>
        <w:t>McNulty</w:t>
      </w:r>
      <w:r w:rsidR="00925612" w:rsidRPr="00925612">
        <w:rPr>
          <w:rFonts w:ascii="Arial" w:hAnsi="Arial" w:cs="Arial"/>
          <w:sz w:val="24"/>
          <w:szCs w:val="24"/>
        </w:rPr>
        <w:t xml:space="preserve"> “Rail Value for Money”</w:t>
      </w:r>
      <w:r w:rsidR="00925612">
        <w:rPr>
          <w:rFonts w:ascii="Arial" w:hAnsi="Arial" w:cs="Arial"/>
          <w:sz w:val="24"/>
          <w:szCs w:val="24"/>
        </w:rPr>
        <w:t xml:space="preserve"> Report is due shortl</w:t>
      </w:r>
      <w:r w:rsidR="00925612" w:rsidRPr="00925612">
        <w:rPr>
          <w:rFonts w:ascii="Arial" w:hAnsi="Arial" w:cs="Arial"/>
          <w:sz w:val="24"/>
          <w:szCs w:val="24"/>
        </w:rPr>
        <w:t xml:space="preserve">y. </w:t>
      </w:r>
      <w:r w:rsidR="00925612">
        <w:rPr>
          <w:rFonts w:ascii="Arial" w:hAnsi="Arial" w:cs="Arial"/>
          <w:sz w:val="24"/>
          <w:szCs w:val="24"/>
        </w:rPr>
        <w:t xml:space="preserve">The report </w:t>
      </w:r>
      <w:r w:rsidR="00F63101">
        <w:rPr>
          <w:rFonts w:ascii="Arial" w:hAnsi="Arial" w:cs="Arial"/>
          <w:sz w:val="24"/>
          <w:szCs w:val="24"/>
        </w:rPr>
        <w:t>concluded</w:t>
      </w:r>
      <w:r w:rsidR="00925612">
        <w:rPr>
          <w:rFonts w:ascii="Arial" w:hAnsi="Arial" w:cs="Arial"/>
          <w:sz w:val="24"/>
          <w:szCs w:val="24"/>
        </w:rPr>
        <w:t xml:space="preserve"> that efficiency savings of 30% could be found in the </w:t>
      </w:r>
      <w:r w:rsidR="00F63101">
        <w:rPr>
          <w:rFonts w:ascii="Arial" w:hAnsi="Arial" w:cs="Arial"/>
          <w:sz w:val="24"/>
          <w:szCs w:val="24"/>
        </w:rPr>
        <w:t>operation</w:t>
      </w:r>
      <w:r w:rsidR="00925612">
        <w:rPr>
          <w:rFonts w:ascii="Arial" w:hAnsi="Arial" w:cs="Arial"/>
          <w:sz w:val="24"/>
          <w:szCs w:val="24"/>
        </w:rPr>
        <w:t xml:space="preserve"> </w:t>
      </w:r>
      <w:r w:rsidR="00F63101">
        <w:rPr>
          <w:rFonts w:ascii="Arial" w:hAnsi="Arial" w:cs="Arial"/>
          <w:sz w:val="24"/>
          <w:szCs w:val="24"/>
        </w:rPr>
        <w:t>of the</w:t>
      </w:r>
      <w:r w:rsidR="00925612">
        <w:rPr>
          <w:rFonts w:ascii="Arial" w:hAnsi="Arial" w:cs="Arial"/>
          <w:sz w:val="24"/>
          <w:szCs w:val="24"/>
        </w:rPr>
        <w:t xml:space="preserve"> rail network. One of the opportunities this could bring may be for more local control of local services, </w:t>
      </w:r>
      <w:r w:rsidR="00F63101">
        <w:rPr>
          <w:rFonts w:ascii="Arial" w:hAnsi="Arial" w:cs="Arial"/>
          <w:sz w:val="24"/>
          <w:szCs w:val="24"/>
        </w:rPr>
        <w:t>and</w:t>
      </w:r>
      <w:r w:rsidR="00925612">
        <w:rPr>
          <w:rFonts w:ascii="Arial" w:hAnsi="Arial" w:cs="Arial"/>
          <w:sz w:val="24"/>
          <w:szCs w:val="24"/>
        </w:rPr>
        <w:t xml:space="preserve"> this is expected to form part of the consultation the government will launch. </w:t>
      </w:r>
      <w:r w:rsidR="00F63101">
        <w:rPr>
          <w:rFonts w:ascii="Arial" w:hAnsi="Arial" w:cs="Arial"/>
          <w:sz w:val="24"/>
          <w:szCs w:val="24"/>
        </w:rPr>
        <w:t>This</w:t>
      </w:r>
      <w:r w:rsidR="00925612">
        <w:rPr>
          <w:rFonts w:ascii="Arial" w:hAnsi="Arial" w:cs="Arial"/>
          <w:sz w:val="24"/>
          <w:szCs w:val="24"/>
        </w:rPr>
        <w:t xml:space="preserve"> presents great opportunities for local government, although the high </w:t>
      </w:r>
      <w:r w:rsidR="00F63101">
        <w:rPr>
          <w:rFonts w:ascii="Arial" w:hAnsi="Arial" w:cs="Arial"/>
          <w:sz w:val="24"/>
          <w:szCs w:val="24"/>
        </w:rPr>
        <w:t>financial cost</w:t>
      </w:r>
      <w:r w:rsidR="00925612">
        <w:rPr>
          <w:rFonts w:ascii="Arial" w:hAnsi="Arial" w:cs="Arial"/>
          <w:sz w:val="24"/>
          <w:szCs w:val="24"/>
        </w:rPr>
        <w:t xml:space="preserve"> of rail means that this would not be without significant risk.</w:t>
      </w:r>
    </w:p>
    <w:p w:rsidR="00925612" w:rsidRPr="00925612" w:rsidRDefault="00925612" w:rsidP="00703EB9">
      <w:pPr>
        <w:pStyle w:val="ListParagraph"/>
        <w:numPr>
          <w:ilvl w:val="0"/>
          <w:numId w:val="4"/>
        </w:numPr>
        <w:spacing w:after="0"/>
        <w:rPr>
          <w:rFonts w:ascii="Arial" w:hAnsi="Arial" w:cs="Arial"/>
          <w:sz w:val="24"/>
          <w:szCs w:val="24"/>
        </w:rPr>
      </w:pPr>
      <w:r>
        <w:rPr>
          <w:rFonts w:ascii="Arial" w:hAnsi="Arial" w:cs="Arial"/>
          <w:sz w:val="24"/>
          <w:szCs w:val="24"/>
        </w:rPr>
        <w:t xml:space="preserve">Local Enterprise </w:t>
      </w:r>
      <w:r w:rsidR="00F63101">
        <w:rPr>
          <w:rFonts w:ascii="Arial" w:hAnsi="Arial" w:cs="Arial"/>
          <w:sz w:val="24"/>
          <w:szCs w:val="24"/>
        </w:rPr>
        <w:t>Partnership. The task group is keen to ensure that the schemes it has considered continue to be supported and promoted by the council in accordance with its original priorities. In addition, the link between the economic development of Lancashire and the transport network is recognised as crucial, and the task group is therefore keen to see the rail improvement schemes continue to feature highly in the work of the Lancashire LEP.</w:t>
      </w:r>
    </w:p>
    <w:p w:rsidR="00EC1268" w:rsidRDefault="00EC1268" w:rsidP="00166CD9">
      <w:pPr>
        <w:spacing w:after="0"/>
        <w:rPr>
          <w:rFonts w:ascii="Arial" w:hAnsi="Arial" w:cs="Arial"/>
          <w:sz w:val="24"/>
          <w:szCs w:val="24"/>
        </w:rPr>
      </w:pPr>
    </w:p>
    <w:p w:rsidR="003C39A7" w:rsidRPr="00166CD9" w:rsidRDefault="003C39A7" w:rsidP="00BF1B1B">
      <w:pPr>
        <w:pStyle w:val="ListParagraph"/>
        <w:spacing w:after="0"/>
        <w:ind w:left="0"/>
        <w:rPr>
          <w:rFonts w:ascii="Arial" w:hAnsi="Arial" w:cs="Arial"/>
          <w:b/>
          <w:sz w:val="24"/>
          <w:szCs w:val="24"/>
        </w:rPr>
      </w:pPr>
      <w:r w:rsidRPr="00166CD9">
        <w:rPr>
          <w:rFonts w:ascii="Arial" w:hAnsi="Arial" w:cs="Arial"/>
          <w:b/>
          <w:sz w:val="24"/>
          <w:szCs w:val="24"/>
        </w:rPr>
        <w:t>Recommendation</w:t>
      </w:r>
      <w:r w:rsidR="00F63101">
        <w:rPr>
          <w:rFonts w:ascii="Arial" w:hAnsi="Arial" w:cs="Arial"/>
          <w:b/>
          <w:sz w:val="24"/>
          <w:szCs w:val="24"/>
        </w:rPr>
        <w:t>s</w:t>
      </w:r>
      <w:r w:rsidRPr="00166CD9">
        <w:rPr>
          <w:rFonts w:ascii="Arial" w:hAnsi="Arial" w:cs="Arial"/>
          <w:b/>
          <w:sz w:val="24"/>
          <w:szCs w:val="24"/>
        </w:rPr>
        <w:t>:</w:t>
      </w:r>
    </w:p>
    <w:p w:rsidR="003C39A7" w:rsidRPr="00166CD9" w:rsidRDefault="003C39A7" w:rsidP="00166CD9">
      <w:pPr>
        <w:pStyle w:val="ListParagraph"/>
        <w:spacing w:after="0"/>
        <w:rPr>
          <w:rFonts w:ascii="Arial" w:hAnsi="Arial" w:cs="Arial"/>
          <w:sz w:val="24"/>
          <w:szCs w:val="24"/>
        </w:rPr>
      </w:pPr>
    </w:p>
    <w:p w:rsidR="00F63101" w:rsidRDefault="00EF761C" w:rsidP="00166CD9">
      <w:pPr>
        <w:pStyle w:val="ListParagraph"/>
        <w:spacing w:after="0"/>
        <w:rPr>
          <w:rFonts w:ascii="Arial" w:hAnsi="Arial" w:cs="Arial"/>
          <w:sz w:val="24"/>
          <w:szCs w:val="24"/>
        </w:rPr>
      </w:pPr>
      <w:r w:rsidRPr="00166CD9">
        <w:rPr>
          <w:rFonts w:ascii="Arial" w:hAnsi="Arial" w:cs="Arial"/>
          <w:sz w:val="24"/>
          <w:szCs w:val="24"/>
        </w:rPr>
        <w:t xml:space="preserve">That </w:t>
      </w:r>
    </w:p>
    <w:p w:rsidR="000059F9" w:rsidRDefault="00EF761C" w:rsidP="00F63101">
      <w:pPr>
        <w:pStyle w:val="ListParagraph"/>
        <w:numPr>
          <w:ilvl w:val="0"/>
          <w:numId w:val="5"/>
        </w:numPr>
        <w:spacing w:after="0"/>
        <w:rPr>
          <w:rFonts w:ascii="Arial" w:hAnsi="Arial" w:cs="Arial"/>
          <w:sz w:val="24"/>
          <w:szCs w:val="24"/>
        </w:rPr>
      </w:pPr>
      <w:r w:rsidRPr="00166CD9">
        <w:rPr>
          <w:rFonts w:ascii="Arial" w:hAnsi="Arial" w:cs="Arial"/>
          <w:sz w:val="24"/>
          <w:szCs w:val="24"/>
        </w:rPr>
        <w:t xml:space="preserve">the schemes remain in </w:t>
      </w:r>
      <w:r w:rsidR="00166CD9" w:rsidRPr="00166CD9">
        <w:rPr>
          <w:rFonts w:ascii="Arial" w:hAnsi="Arial" w:cs="Arial"/>
          <w:sz w:val="24"/>
          <w:szCs w:val="24"/>
        </w:rPr>
        <w:t>the</w:t>
      </w:r>
      <w:r w:rsidRPr="00166CD9">
        <w:rPr>
          <w:rFonts w:ascii="Arial" w:hAnsi="Arial" w:cs="Arial"/>
          <w:sz w:val="24"/>
          <w:szCs w:val="24"/>
        </w:rPr>
        <w:t xml:space="preserve"> cat</w:t>
      </w:r>
      <w:r w:rsidR="00F63101">
        <w:rPr>
          <w:rFonts w:ascii="Arial" w:hAnsi="Arial" w:cs="Arial"/>
          <w:sz w:val="24"/>
          <w:szCs w:val="24"/>
        </w:rPr>
        <w:t>egories originally agreed and the positive progress to date is noted</w:t>
      </w:r>
    </w:p>
    <w:p w:rsidR="00F63101" w:rsidRDefault="00F63101" w:rsidP="00F63101">
      <w:pPr>
        <w:pStyle w:val="ListParagraph"/>
        <w:numPr>
          <w:ilvl w:val="0"/>
          <w:numId w:val="5"/>
        </w:numPr>
        <w:spacing w:after="0"/>
        <w:rPr>
          <w:rFonts w:ascii="Arial" w:hAnsi="Arial" w:cs="Arial"/>
          <w:sz w:val="24"/>
          <w:szCs w:val="24"/>
        </w:rPr>
      </w:pPr>
      <w:r>
        <w:rPr>
          <w:rFonts w:ascii="Arial" w:hAnsi="Arial" w:cs="Arial"/>
          <w:sz w:val="24"/>
          <w:szCs w:val="24"/>
        </w:rPr>
        <w:t>Lancashire County Council continue to play an active role in the development and promotion of rail schemes in the county in accordance with the priorities set by the task group</w:t>
      </w:r>
    </w:p>
    <w:p w:rsidR="00F63101" w:rsidRDefault="00F63101" w:rsidP="00F63101">
      <w:pPr>
        <w:pStyle w:val="ListParagraph"/>
        <w:numPr>
          <w:ilvl w:val="0"/>
          <w:numId w:val="5"/>
        </w:numPr>
        <w:spacing w:after="0"/>
        <w:rPr>
          <w:rFonts w:ascii="Arial" w:hAnsi="Arial" w:cs="Arial"/>
          <w:sz w:val="24"/>
          <w:szCs w:val="24"/>
        </w:rPr>
      </w:pPr>
      <w:r>
        <w:rPr>
          <w:rFonts w:ascii="Arial" w:hAnsi="Arial" w:cs="Arial"/>
          <w:sz w:val="24"/>
          <w:szCs w:val="24"/>
        </w:rPr>
        <w:t>the importance of rail improvements continue to be part of the work of the LEP</w:t>
      </w:r>
    </w:p>
    <w:p w:rsidR="00F63101" w:rsidRDefault="00F63101" w:rsidP="00F63101">
      <w:pPr>
        <w:pStyle w:val="ListParagraph"/>
        <w:numPr>
          <w:ilvl w:val="0"/>
          <w:numId w:val="5"/>
        </w:numPr>
        <w:spacing w:after="0"/>
        <w:rPr>
          <w:rFonts w:ascii="Arial" w:hAnsi="Arial" w:cs="Arial"/>
          <w:sz w:val="24"/>
          <w:szCs w:val="24"/>
        </w:rPr>
      </w:pPr>
      <w:r>
        <w:rPr>
          <w:rFonts w:ascii="Arial" w:hAnsi="Arial" w:cs="Arial"/>
          <w:sz w:val="24"/>
          <w:szCs w:val="24"/>
        </w:rPr>
        <w:t>Lancashire County Council continues to seek investment in the rail network in Lancashire, including via a response to the forthcoming government consultation based on the McNulty Report and as electrification of the Lancashire Triangle is progressed.</w:t>
      </w:r>
    </w:p>
    <w:p w:rsidR="00355937" w:rsidRPr="00166CD9" w:rsidRDefault="00355937" w:rsidP="00F63101">
      <w:pPr>
        <w:pStyle w:val="ListParagraph"/>
        <w:numPr>
          <w:ilvl w:val="0"/>
          <w:numId w:val="5"/>
        </w:numPr>
        <w:spacing w:after="0"/>
        <w:rPr>
          <w:rFonts w:ascii="Arial" w:hAnsi="Arial" w:cs="Arial"/>
          <w:sz w:val="24"/>
          <w:szCs w:val="24"/>
        </w:rPr>
      </w:pPr>
      <w:r>
        <w:rPr>
          <w:rFonts w:ascii="Arial" w:hAnsi="Arial" w:cs="Arial"/>
          <w:sz w:val="24"/>
          <w:szCs w:val="24"/>
        </w:rPr>
        <w:t>That the task group work is complete and no further meetings are required</w:t>
      </w:r>
    </w:p>
    <w:p w:rsidR="00D6344C" w:rsidRPr="00166CD9" w:rsidRDefault="000960FA" w:rsidP="00166CD9">
      <w:pPr>
        <w:pStyle w:val="ListParagraph"/>
        <w:spacing w:after="0"/>
        <w:rPr>
          <w:rFonts w:ascii="Arial" w:hAnsi="Arial" w:cs="Arial"/>
          <w:sz w:val="24"/>
          <w:szCs w:val="24"/>
        </w:rPr>
      </w:pPr>
      <w:r w:rsidRPr="00166CD9">
        <w:rPr>
          <w:rFonts w:ascii="Arial" w:hAnsi="Arial" w:cs="Arial"/>
          <w:sz w:val="24"/>
          <w:szCs w:val="24"/>
        </w:rPr>
        <w:t xml:space="preserve"> </w:t>
      </w:r>
    </w:p>
    <w:p w:rsidR="000960FA" w:rsidRDefault="000960FA" w:rsidP="00166CD9">
      <w:pPr>
        <w:pStyle w:val="ListParagraph"/>
        <w:spacing w:after="0"/>
        <w:rPr>
          <w:rFonts w:ascii="Arial" w:hAnsi="Arial" w:cs="Arial"/>
          <w:sz w:val="24"/>
          <w:szCs w:val="24"/>
        </w:rPr>
      </w:pPr>
    </w:p>
    <w:p w:rsidR="00145BE5" w:rsidRDefault="00145BE5" w:rsidP="00166CD9">
      <w:pPr>
        <w:pStyle w:val="ListParagraph"/>
        <w:spacing w:after="0"/>
        <w:rPr>
          <w:rFonts w:ascii="Arial" w:hAnsi="Arial" w:cs="Arial"/>
          <w:sz w:val="24"/>
          <w:szCs w:val="24"/>
        </w:rPr>
      </w:pPr>
    </w:p>
    <w:p w:rsidR="00145BE5" w:rsidRDefault="00145BE5" w:rsidP="00166CD9">
      <w:pPr>
        <w:pStyle w:val="ListParagraph"/>
        <w:spacing w:after="0"/>
        <w:rPr>
          <w:rFonts w:ascii="Arial" w:hAnsi="Arial" w:cs="Arial"/>
          <w:sz w:val="24"/>
          <w:szCs w:val="24"/>
        </w:rPr>
      </w:pPr>
    </w:p>
    <w:p w:rsidR="00145BE5" w:rsidRPr="00BF1B1B" w:rsidRDefault="00BF1B1B" w:rsidP="00BF1B1B">
      <w:pPr>
        <w:spacing w:after="0"/>
        <w:rPr>
          <w:rFonts w:ascii="Arial" w:hAnsi="Arial" w:cs="Arial"/>
          <w:sz w:val="24"/>
          <w:szCs w:val="24"/>
        </w:rPr>
      </w:pPr>
      <w:r>
        <w:rPr>
          <w:rFonts w:ascii="Arial" w:hAnsi="Arial" w:cs="Arial"/>
          <w:sz w:val="24"/>
          <w:szCs w:val="24"/>
        </w:rPr>
        <w:t>February</w:t>
      </w:r>
      <w:r w:rsidR="008A0F74" w:rsidRPr="00BF1B1B">
        <w:rPr>
          <w:rFonts w:ascii="Arial" w:hAnsi="Arial" w:cs="Arial"/>
          <w:sz w:val="24"/>
          <w:szCs w:val="24"/>
        </w:rPr>
        <w:t xml:space="preserve"> 2012</w:t>
      </w:r>
    </w:p>
    <w:sectPr w:rsidR="00145BE5" w:rsidRPr="00BF1B1B" w:rsidSect="002408A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A0" w:rsidRDefault="005618A0" w:rsidP="005618A0">
      <w:pPr>
        <w:spacing w:after="0" w:line="240" w:lineRule="auto"/>
      </w:pPr>
      <w:r>
        <w:separator/>
      </w:r>
    </w:p>
  </w:endnote>
  <w:endnote w:type="continuationSeparator" w:id="0">
    <w:p w:rsidR="005618A0" w:rsidRDefault="005618A0" w:rsidP="00561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A0" w:rsidRDefault="005618A0" w:rsidP="005618A0">
      <w:pPr>
        <w:spacing w:after="0" w:line="240" w:lineRule="auto"/>
      </w:pPr>
      <w:r>
        <w:separator/>
      </w:r>
    </w:p>
  </w:footnote>
  <w:footnote w:type="continuationSeparator" w:id="0">
    <w:p w:rsidR="005618A0" w:rsidRDefault="005618A0" w:rsidP="00561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A0" w:rsidRPr="005618A0" w:rsidRDefault="005618A0" w:rsidP="005618A0">
    <w:pPr>
      <w:pStyle w:val="Header"/>
      <w:jc w:val="right"/>
      <w:rPr>
        <w:rFonts w:ascii="Arial" w:hAnsi="Arial" w:cs="Arial"/>
        <w:b/>
        <w:sz w:val="24"/>
        <w:szCs w:val="24"/>
      </w:rPr>
    </w:pPr>
    <w:r w:rsidRPr="005618A0">
      <w:rPr>
        <w:rFonts w:ascii="Arial" w:hAnsi="Arial" w:cs="Arial"/>
        <w:b/>
        <w:sz w:val="24"/>
        <w:szCs w:val="24"/>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0E2C"/>
    <w:multiLevelType w:val="hybridMultilevel"/>
    <w:tmpl w:val="C71E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1256E"/>
    <w:multiLevelType w:val="hybridMultilevel"/>
    <w:tmpl w:val="A2901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5072A4"/>
    <w:multiLevelType w:val="hybridMultilevel"/>
    <w:tmpl w:val="1E06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2C1F18"/>
    <w:multiLevelType w:val="hybridMultilevel"/>
    <w:tmpl w:val="210AED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EB06F3E"/>
    <w:multiLevelType w:val="hybridMultilevel"/>
    <w:tmpl w:val="05063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2E4E64"/>
    <w:rsid w:val="000059F9"/>
    <w:rsid w:val="000960FA"/>
    <w:rsid w:val="00145BE5"/>
    <w:rsid w:val="00166CD9"/>
    <w:rsid w:val="001B445A"/>
    <w:rsid w:val="001B4CF6"/>
    <w:rsid w:val="001D458A"/>
    <w:rsid w:val="002408AD"/>
    <w:rsid w:val="002E4E64"/>
    <w:rsid w:val="00332AD8"/>
    <w:rsid w:val="00355937"/>
    <w:rsid w:val="003C39A7"/>
    <w:rsid w:val="0041288A"/>
    <w:rsid w:val="00467C22"/>
    <w:rsid w:val="00483D3C"/>
    <w:rsid w:val="004B02B0"/>
    <w:rsid w:val="004D788E"/>
    <w:rsid w:val="005618A0"/>
    <w:rsid w:val="005B37F7"/>
    <w:rsid w:val="005D1F2E"/>
    <w:rsid w:val="006F5A41"/>
    <w:rsid w:val="00703EB9"/>
    <w:rsid w:val="0072182F"/>
    <w:rsid w:val="00761EA7"/>
    <w:rsid w:val="00780FF6"/>
    <w:rsid w:val="00854D29"/>
    <w:rsid w:val="008A0F74"/>
    <w:rsid w:val="00925612"/>
    <w:rsid w:val="009521FF"/>
    <w:rsid w:val="009B012B"/>
    <w:rsid w:val="00A42F6F"/>
    <w:rsid w:val="00B3049E"/>
    <w:rsid w:val="00B3698B"/>
    <w:rsid w:val="00BF1B1B"/>
    <w:rsid w:val="00CA4C57"/>
    <w:rsid w:val="00D52AFE"/>
    <w:rsid w:val="00D6344C"/>
    <w:rsid w:val="00D7782C"/>
    <w:rsid w:val="00EB0F0A"/>
    <w:rsid w:val="00EB5187"/>
    <w:rsid w:val="00EC1268"/>
    <w:rsid w:val="00EE6F67"/>
    <w:rsid w:val="00EF761C"/>
    <w:rsid w:val="00F1737A"/>
    <w:rsid w:val="00F33E9F"/>
    <w:rsid w:val="00F63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29"/>
  </w:style>
  <w:style w:type="paragraph" w:styleId="Heading1">
    <w:name w:val="heading 1"/>
    <w:basedOn w:val="Normal"/>
    <w:next w:val="Normal"/>
    <w:link w:val="Heading1Char"/>
    <w:uiPriority w:val="9"/>
    <w:qFormat/>
    <w:rsid w:val="00854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D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4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4D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4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4D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4D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54D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54D29"/>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1737A"/>
    <w:pPr>
      <w:ind w:left="720"/>
      <w:contextualSpacing/>
    </w:pPr>
  </w:style>
  <w:style w:type="character" w:styleId="CommentReference">
    <w:name w:val="annotation reference"/>
    <w:basedOn w:val="DefaultParagraphFont"/>
    <w:uiPriority w:val="99"/>
    <w:semiHidden/>
    <w:unhideWhenUsed/>
    <w:rsid w:val="001D458A"/>
    <w:rPr>
      <w:sz w:val="16"/>
      <w:szCs w:val="16"/>
    </w:rPr>
  </w:style>
  <w:style w:type="paragraph" w:styleId="CommentText">
    <w:name w:val="annotation text"/>
    <w:basedOn w:val="Normal"/>
    <w:link w:val="CommentTextChar"/>
    <w:uiPriority w:val="99"/>
    <w:semiHidden/>
    <w:unhideWhenUsed/>
    <w:rsid w:val="001D458A"/>
    <w:pPr>
      <w:spacing w:line="240" w:lineRule="auto"/>
    </w:pPr>
    <w:rPr>
      <w:sz w:val="20"/>
      <w:szCs w:val="20"/>
    </w:rPr>
  </w:style>
  <w:style w:type="character" w:customStyle="1" w:styleId="CommentTextChar">
    <w:name w:val="Comment Text Char"/>
    <w:basedOn w:val="DefaultParagraphFont"/>
    <w:link w:val="CommentText"/>
    <w:uiPriority w:val="99"/>
    <w:semiHidden/>
    <w:rsid w:val="001D458A"/>
    <w:rPr>
      <w:sz w:val="20"/>
      <w:szCs w:val="20"/>
    </w:rPr>
  </w:style>
  <w:style w:type="paragraph" w:styleId="CommentSubject">
    <w:name w:val="annotation subject"/>
    <w:basedOn w:val="CommentText"/>
    <w:next w:val="CommentText"/>
    <w:link w:val="CommentSubjectChar"/>
    <w:uiPriority w:val="99"/>
    <w:semiHidden/>
    <w:unhideWhenUsed/>
    <w:rsid w:val="001D458A"/>
    <w:rPr>
      <w:b/>
      <w:bCs/>
    </w:rPr>
  </w:style>
  <w:style w:type="character" w:customStyle="1" w:styleId="CommentSubjectChar">
    <w:name w:val="Comment Subject Char"/>
    <w:basedOn w:val="CommentTextChar"/>
    <w:link w:val="CommentSubject"/>
    <w:uiPriority w:val="99"/>
    <w:semiHidden/>
    <w:rsid w:val="001D458A"/>
    <w:rPr>
      <w:b/>
      <w:bCs/>
    </w:rPr>
  </w:style>
  <w:style w:type="paragraph" w:styleId="BalloonText">
    <w:name w:val="Balloon Text"/>
    <w:basedOn w:val="Normal"/>
    <w:link w:val="BalloonTextChar"/>
    <w:uiPriority w:val="99"/>
    <w:semiHidden/>
    <w:unhideWhenUsed/>
    <w:rsid w:val="001D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8A"/>
    <w:rPr>
      <w:rFonts w:ascii="Tahoma" w:hAnsi="Tahoma" w:cs="Tahoma"/>
      <w:sz w:val="16"/>
      <w:szCs w:val="16"/>
    </w:rPr>
  </w:style>
  <w:style w:type="paragraph" w:styleId="Header">
    <w:name w:val="header"/>
    <w:basedOn w:val="Normal"/>
    <w:link w:val="HeaderChar"/>
    <w:uiPriority w:val="99"/>
    <w:semiHidden/>
    <w:unhideWhenUsed/>
    <w:rsid w:val="005618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18A0"/>
  </w:style>
  <w:style w:type="paragraph" w:styleId="Footer">
    <w:name w:val="footer"/>
    <w:basedOn w:val="Normal"/>
    <w:link w:val="FooterChar"/>
    <w:uiPriority w:val="99"/>
    <w:semiHidden/>
    <w:unhideWhenUsed/>
    <w:rsid w:val="005618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18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7C0E-62B1-4775-A132-C8B59896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Mynott</dc:creator>
  <cp:lastModifiedBy>jmulligan001</cp:lastModifiedBy>
  <cp:revision>3</cp:revision>
  <cp:lastPrinted>2011-02-01T11:29:00Z</cp:lastPrinted>
  <dcterms:created xsi:type="dcterms:W3CDTF">2012-02-28T17:27:00Z</dcterms:created>
  <dcterms:modified xsi:type="dcterms:W3CDTF">2012-03-01T10:41:00Z</dcterms:modified>
</cp:coreProperties>
</file>